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33BB6" w14:textId="77777777" w:rsidR="0034408D" w:rsidRDefault="0034408D">
      <w:pPr>
        <w:spacing w:after="120" w:line="240" w:lineRule="auto"/>
        <w:jc w:val="center"/>
        <w:rPr>
          <w:b/>
          <w:sz w:val="24"/>
          <w:szCs w:val="24"/>
        </w:rPr>
      </w:pPr>
    </w:p>
    <w:p w14:paraId="3E1AC0CB" w14:textId="77777777" w:rsidR="00CB7947" w:rsidRDefault="00CB7947" w:rsidP="00791B3C">
      <w:pPr>
        <w:spacing w:after="120" w:line="240" w:lineRule="auto"/>
        <w:jc w:val="center"/>
        <w:rPr>
          <w:b/>
          <w:sz w:val="24"/>
          <w:szCs w:val="24"/>
        </w:rPr>
      </w:pPr>
      <w:r>
        <w:rPr>
          <w:b/>
          <w:sz w:val="24"/>
          <w:szCs w:val="24"/>
          <w:lang w:val="es"/>
        </w:rPr>
        <w:t>PRESENTACIÓN</w:t>
      </w:r>
    </w:p>
    <w:p w14:paraId="2362FCD2" w14:textId="77777777" w:rsidR="00CB7947" w:rsidRDefault="00CB7947" w:rsidP="00791B3C">
      <w:pPr>
        <w:spacing w:after="120" w:line="240" w:lineRule="auto"/>
        <w:jc w:val="center"/>
        <w:rPr>
          <w:b/>
          <w:sz w:val="24"/>
          <w:szCs w:val="24"/>
        </w:rPr>
      </w:pPr>
    </w:p>
    <w:p w14:paraId="2789CC4C" w14:textId="77777777" w:rsidR="00CB7947" w:rsidRDefault="00CB7947" w:rsidP="00791B3C">
      <w:pPr>
        <w:spacing w:after="120" w:line="240" w:lineRule="auto"/>
        <w:ind w:firstLine="1418"/>
        <w:jc w:val="both"/>
        <w:rPr>
          <w:sz w:val="24"/>
          <w:szCs w:val="24"/>
        </w:rPr>
      </w:pPr>
      <w:r>
        <w:rPr>
          <w:sz w:val="24"/>
          <w:szCs w:val="24"/>
          <w:lang w:val="es"/>
        </w:rPr>
        <w:t xml:space="preserve">Este documento es un Procedimiento Operativo Estándar aplicado a la ejecución del mantenimiento preventivo en equipos de </w:t>
      </w:r>
      <w:proofErr w:type="spellStart"/>
      <w:r>
        <w:rPr>
          <w:sz w:val="24"/>
          <w:szCs w:val="24"/>
          <w:lang w:val="es"/>
        </w:rPr>
        <w:t>videogastroscopio</w:t>
      </w:r>
      <w:proofErr w:type="spellEnd"/>
      <w:r>
        <w:rPr>
          <w:sz w:val="24"/>
          <w:szCs w:val="24"/>
          <w:lang w:val="es"/>
        </w:rPr>
        <w:t>.</w:t>
      </w:r>
    </w:p>
    <w:p w14:paraId="6C6F4870" w14:textId="77777777" w:rsidR="00CB7947" w:rsidRDefault="00CB7947" w:rsidP="00791B3C">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aplicables y cuáles comprendieron la preparación del procedimiento, haciendo que el albacea sepa qué documentos buscar en caso de duda; demostrar qué material se requerirá, incluidos los artículos de seguridad; indicar las periodicidades del mantenimiento normalizado y cómo deben realizarse; finalmente, establecer la metodología para el registro de los servicios realizados e identificar los equipos sometidos a este tipo de intervención.</w:t>
      </w:r>
    </w:p>
    <w:p w14:paraId="043ADFCF" w14:textId="77777777" w:rsidR="00CB7947" w:rsidRDefault="00CB7947" w:rsidP="00791B3C">
      <w:pPr>
        <w:spacing w:after="120" w:line="240" w:lineRule="auto"/>
        <w:rPr>
          <w:b/>
          <w:sz w:val="24"/>
          <w:szCs w:val="24"/>
        </w:rPr>
      </w:pPr>
    </w:p>
    <w:p w14:paraId="61A8CA0F" w14:textId="77777777" w:rsidR="00CB7947" w:rsidRDefault="00CB7947" w:rsidP="00791B3C">
      <w:pPr>
        <w:spacing w:after="120" w:line="240" w:lineRule="auto"/>
        <w:rPr>
          <w:b/>
          <w:sz w:val="24"/>
          <w:szCs w:val="24"/>
        </w:rPr>
      </w:pPr>
    </w:p>
    <w:p w14:paraId="235C94B1" w14:textId="77777777" w:rsidR="00CB7947" w:rsidRDefault="00CB7947" w:rsidP="00791B3C">
      <w:pPr>
        <w:spacing w:after="120" w:line="240" w:lineRule="auto"/>
        <w:rPr>
          <w:b/>
          <w:sz w:val="24"/>
          <w:szCs w:val="24"/>
        </w:rPr>
      </w:pPr>
    </w:p>
    <w:p w14:paraId="31C10BB7" w14:textId="77777777" w:rsidR="00CB7947" w:rsidRDefault="00CB7947" w:rsidP="00791B3C">
      <w:pPr>
        <w:spacing w:after="120" w:line="240" w:lineRule="auto"/>
        <w:rPr>
          <w:b/>
          <w:sz w:val="24"/>
          <w:szCs w:val="24"/>
        </w:rPr>
      </w:pPr>
    </w:p>
    <w:p w14:paraId="55EB34E9" w14:textId="77777777" w:rsidR="00CB7947" w:rsidRDefault="00CB7947" w:rsidP="00791B3C">
      <w:pPr>
        <w:spacing w:after="120" w:line="240" w:lineRule="auto"/>
        <w:rPr>
          <w:b/>
          <w:sz w:val="24"/>
          <w:szCs w:val="24"/>
        </w:rPr>
      </w:pPr>
    </w:p>
    <w:p w14:paraId="3F02F544" w14:textId="77777777" w:rsidR="0034408D" w:rsidRDefault="0034408D">
      <w:pPr>
        <w:spacing w:after="120" w:line="240" w:lineRule="auto"/>
        <w:rPr>
          <w:b/>
          <w:sz w:val="24"/>
          <w:szCs w:val="24"/>
        </w:rPr>
      </w:pPr>
    </w:p>
    <w:p w14:paraId="6F880279" w14:textId="77777777" w:rsidR="0034408D" w:rsidRDefault="0034408D">
      <w:pPr>
        <w:spacing w:after="120" w:line="240" w:lineRule="auto"/>
        <w:rPr>
          <w:b/>
          <w:sz w:val="24"/>
          <w:szCs w:val="24"/>
        </w:rPr>
      </w:pPr>
    </w:p>
    <w:p w14:paraId="4FD3D4D1" w14:textId="77777777" w:rsidR="0034408D" w:rsidRDefault="0034408D">
      <w:pPr>
        <w:spacing w:after="120" w:line="240" w:lineRule="auto"/>
        <w:rPr>
          <w:b/>
          <w:sz w:val="24"/>
          <w:szCs w:val="24"/>
        </w:rPr>
      </w:pPr>
    </w:p>
    <w:p w14:paraId="0C982F52" w14:textId="77777777" w:rsidR="0034408D" w:rsidRDefault="0034408D">
      <w:pPr>
        <w:spacing w:after="120" w:line="240" w:lineRule="auto"/>
        <w:rPr>
          <w:b/>
          <w:sz w:val="24"/>
          <w:szCs w:val="24"/>
        </w:rPr>
      </w:pPr>
    </w:p>
    <w:p w14:paraId="455C04A7" w14:textId="77777777" w:rsidR="0034408D" w:rsidRDefault="0034408D">
      <w:pPr>
        <w:spacing w:after="120" w:line="240" w:lineRule="auto"/>
        <w:rPr>
          <w:b/>
          <w:sz w:val="24"/>
          <w:szCs w:val="24"/>
        </w:rPr>
      </w:pPr>
    </w:p>
    <w:p w14:paraId="762B466B" w14:textId="77777777" w:rsidR="0034408D" w:rsidRDefault="0034408D">
      <w:pPr>
        <w:spacing w:after="120" w:line="240" w:lineRule="auto"/>
        <w:rPr>
          <w:b/>
          <w:sz w:val="24"/>
          <w:szCs w:val="24"/>
        </w:rPr>
      </w:pPr>
    </w:p>
    <w:p w14:paraId="75396935" w14:textId="77777777" w:rsidR="0034408D" w:rsidRDefault="0034408D">
      <w:pPr>
        <w:spacing w:after="120" w:line="240" w:lineRule="auto"/>
        <w:rPr>
          <w:b/>
          <w:sz w:val="24"/>
          <w:szCs w:val="24"/>
        </w:rPr>
      </w:pPr>
    </w:p>
    <w:p w14:paraId="36861DA6" w14:textId="77777777" w:rsidR="0034408D" w:rsidRDefault="0034408D">
      <w:pPr>
        <w:spacing w:after="120" w:line="240" w:lineRule="auto"/>
        <w:rPr>
          <w:b/>
          <w:sz w:val="24"/>
          <w:szCs w:val="24"/>
        </w:rPr>
      </w:pPr>
    </w:p>
    <w:p w14:paraId="522C4BD6" w14:textId="77777777" w:rsidR="0034408D" w:rsidRDefault="0034408D">
      <w:pPr>
        <w:spacing w:after="120" w:line="240" w:lineRule="auto"/>
        <w:rPr>
          <w:b/>
          <w:sz w:val="24"/>
          <w:szCs w:val="24"/>
        </w:rPr>
      </w:pPr>
    </w:p>
    <w:p w14:paraId="0866251D" w14:textId="77777777" w:rsidR="0034408D" w:rsidRDefault="0034408D">
      <w:pPr>
        <w:spacing w:after="120" w:line="240" w:lineRule="auto"/>
        <w:rPr>
          <w:b/>
          <w:sz w:val="24"/>
          <w:szCs w:val="24"/>
        </w:rPr>
      </w:pPr>
    </w:p>
    <w:p w14:paraId="51AA913E" w14:textId="77777777" w:rsidR="0034408D" w:rsidRDefault="0034408D">
      <w:pPr>
        <w:spacing w:after="120" w:line="240" w:lineRule="auto"/>
        <w:rPr>
          <w:b/>
          <w:sz w:val="24"/>
          <w:szCs w:val="24"/>
        </w:rPr>
      </w:pPr>
    </w:p>
    <w:p w14:paraId="1792CAD9" w14:textId="77777777" w:rsidR="0034408D" w:rsidRDefault="0034408D">
      <w:pPr>
        <w:spacing w:after="120" w:line="240" w:lineRule="auto"/>
        <w:rPr>
          <w:b/>
          <w:sz w:val="24"/>
          <w:szCs w:val="24"/>
        </w:rPr>
      </w:pPr>
    </w:p>
    <w:p w14:paraId="757C99B5" w14:textId="77777777" w:rsidR="0034408D" w:rsidRDefault="0034408D">
      <w:pPr>
        <w:spacing w:after="120" w:line="240" w:lineRule="auto"/>
        <w:rPr>
          <w:b/>
          <w:sz w:val="24"/>
          <w:szCs w:val="24"/>
        </w:rPr>
      </w:pPr>
    </w:p>
    <w:p w14:paraId="48219B68" w14:textId="77777777" w:rsidR="0034408D" w:rsidRDefault="0034408D">
      <w:pPr>
        <w:spacing w:after="120" w:line="240" w:lineRule="auto"/>
        <w:rPr>
          <w:b/>
          <w:sz w:val="24"/>
          <w:szCs w:val="24"/>
        </w:rPr>
      </w:pPr>
    </w:p>
    <w:p w14:paraId="4C53B8ED" w14:textId="77777777" w:rsidR="0034408D" w:rsidRDefault="00000000">
      <w:pPr>
        <w:spacing w:after="120" w:line="240" w:lineRule="auto"/>
        <w:jc w:val="center"/>
        <w:rPr>
          <w:b/>
          <w:sz w:val="24"/>
          <w:szCs w:val="24"/>
        </w:rPr>
      </w:pPr>
      <w:r>
        <w:rPr>
          <w:b/>
          <w:sz w:val="24"/>
          <w:szCs w:val="24"/>
        </w:rPr>
        <w:lastRenderedPageBreak/>
        <w:t>SUMÁRIO</w:t>
      </w:r>
    </w:p>
    <w:p w14:paraId="42EA3543" w14:textId="77777777" w:rsidR="0034408D" w:rsidRDefault="0034408D">
      <w:pPr>
        <w:keepNext/>
        <w:keepLines/>
        <w:pBdr>
          <w:top w:val="nil"/>
          <w:left w:val="nil"/>
          <w:bottom w:val="nil"/>
          <w:right w:val="nil"/>
          <w:between w:val="nil"/>
        </w:pBdr>
        <w:spacing w:after="120" w:line="240" w:lineRule="auto"/>
        <w:rPr>
          <w:color w:val="2E75B5"/>
          <w:sz w:val="24"/>
          <w:szCs w:val="24"/>
        </w:rPr>
      </w:pPr>
    </w:p>
    <w:sdt>
      <w:sdtPr>
        <w:id w:val="-2008199827"/>
        <w:docPartObj>
          <w:docPartGallery w:val="Table of Contents"/>
          <w:docPartUnique/>
        </w:docPartObj>
      </w:sdtPr>
      <w:sdtContent>
        <w:p w14:paraId="5BDE1EB0" w14:textId="77777777" w:rsidR="00CB7947" w:rsidRDefault="00000000" w:rsidP="007A4647">
          <w:pPr>
            <w:pBdr>
              <w:top w:val="nil"/>
              <w:left w:val="nil"/>
              <w:bottom w:val="nil"/>
              <w:right w:val="nil"/>
              <w:between w:val="nil"/>
            </w:pBdr>
            <w:tabs>
              <w:tab w:val="right" w:pos="9061"/>
            </w:tabs>
            <w:spacing w:after="120" w:line="240" w:lineRule="auto"/>
            <w:ind w:left="851" w:hanging="851"/>
            <w:rPr>
              <w:color w:val="000000"/>
            </w:rPr>
          </w:pPr>
          <w:r>
            <w:fldChar w:fldCharType="begin"/>
          </w:r>
          <w:r>
            <w:instrText xml:space="preserve"> TOC \h \u \z </w:instrText>
          </w:r>
          <w:r>
            <w:fldChar w:fldCharType="separate"/>
          </w:r>
          <w:hyperlink w:anchor="_gjdgxs">
            <w:r w:rsidR="00CB7947">
              <w:rPr>
                <w:b/>
                <w:color w:val="000000"/>
                <w:sz w:val="24"/>
                <w:szCs w:val="24"/>
                <w:lang w:val="es"/>
              </w:rPr>
              <w:t>1 INTRODUCCIÓN</w:t>
            </w:r>
            <w:r w:rsidR="00CB7947">
              <w:rPr>
                <w:b/>
                <w:color w:val="000000"/>
                <w:sz w:val="24"/>
                <w:szCs w:val="24"/>
                <w:lang w:val="es"/>
              </w:rPr>
              <w:tab/>
            </w:r>
          </w:hyperlink>
          <w:hyperlink w:anchor="_gjdgxs">
            <w:r w:rsidR="00CB7947">
              <w:rPr>
                <w:b/>
                <w:color w:val="000000"/>
                <w:sz w:val="24"/>
                <w:szCs w:val="24"/>
                <w:lang w:val="es"/>
              </w:rPr>
              <w:t>3</w:t>
            </w:r>
            <w:r w:rsidR="00CB7947">
              <w:rPr>
                <w:b/>
                <w:color w:val="000000"/>
                <w:sz w:val="24"/>
                <w:szCs w:val="24"/>
                <w:lang w:val="es"/>
              </w:rPr>
              <w:tab/>
            </w:r>
          </w:hyperlink>
        </w:p>
        <w:p w14:paraId="734C1D60"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30j0zll">
            <w:r>
              <w:rPr>
                <w:b/>
                <w:color w:val="000000"/>
                <w:sz w:val="24"/>
                <w:szCs w:val="24"/>
                <w:lang w:val="es"/>
              </w:rPr>
              <w:t>2 OBJETIVO</w:t>
            </w:r>
            <w:r>
              <w:rPr>
                <w:b/>
                <w:color w:val="000000"/>
                <w:sz w:val="24"/>
                <w:szCs w:val="24"/>
                <w:lang w:val="es"/>
              </w:rPr>
              <w:tab/>
            </w:r>
          </w:hyperlink>
          <w:hyperlink w:anchor="_30j0zll">
            <w:r>
              <w:rPr>
                <w:b/>
                <w:color w:val="000000"/>
                <w:sz w:val="24"/>
                <w:szCs w:val="24"/>
                <w:lang w:val="es"/>
              </w:rPr>
              <w:t>4</w:t>
            </w:r>
            <w:r>
              <w:rPr>
                <w:b/>
                <w:color w:val="000000"/>
                <w:sz w:val="24"/>
                <w:szCs w:val="24"/>
                <w:lang w:val="es"/>
              </w:rPr>
              <w:tab/>
            </w:r>
          </w:hyperlink>
        </w:p>
        <w:p w14:paraId="4A0FEB1A"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1fob9te">
            <w:r>
              <w:rPr>
                <w:b/>
                <w:color w:val="000000"/>
                <w:sz w:val="24"/>
                <w:szCs w:val="24"/>
                <w:lang w:val="es"/>
              </w:rPr>
              <w:t>3 DOCUMENTOS APLICABLES A ESTE PROCEDIMIENTO</w:t>
            </w:r>
            <w:r>
              <w:rPr>
                <w:b/>
                <w:color w:val="000000"/>
                <w:sz w:val="24"/>
                <w:szCs w:val="24"/>
                <w:lang w:val="es"/>
              </w:rPr>
              <w:tab/>
            </w:r>
          </w:hyperlink>
          <w:hyperlink w:anchor="_1fob9te">
            <w:r>
              <w:rPr>
                <w:b/>
                <w:color w:val="000000"/>
                <w:sz w:val="24"/>
                <w:szCs w:val="24"/>
                <w:lang w:val="es"/>
              </w:rPr>
              <w:t>4</w:t>
            </w:r>
            <w:r>
              <w:rPr>
                <w:b/>
                <w:color w:val="000000"/>
                <w:sz w:val="24"/>
                <w:szCs w:val="24"/>
                <w:lang w:val="es"/>
              </w:rPr>
              <w:tab/>
            </w:r>
          </w:hyperlink>
        </w:p>
        <w:p w14:paraId="5FBB2EC4"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3dy6vkm">
            <w:r>
              <w:rPr>
                <w:b/>
                <w:color w:val="000000"/>
                <w:sz w:val="24"/>
                <w:szCs w:val="24"/>
                <w:lang w:val="es"/>
              </w:rPr>
              <w:t>4 PÚBLICO OBJETIVO</w:t>
            </w:r>
            <w:r>
              <w:rPr>
                <w:b/>
                <w:color w:val="000000"/>
                <w:sz w:val="24"/>
                <w:szCs w:val="24"/>
                <w:lang w:val="es"/>
              </w:rPr>
              <w:tab/>
            </w:r>
          </w:hyperlink>
          <w:hyperlink w:anchor="_3dy6vkm">
            <w:r>
              <w:rPr>
                <w:b/>
                <w:color w:val="000000"/>
                <w:sz w:val="24"/>
                <w:szCs w:val="24"/>
                <w:lang w:val="es"/>
              </w:rPr>
              <w:t>5</w:t>
            </w:r>
            <w:r>
              <w:rPr>
                <w:b/>
                <w:color w:val="000000"/>
                <w:sz w:val="24"/>
                <w:szCs w:val="24"/>
                <w:lang w:val="es"/>
              </w:rPr>
              <w:tab/>
            </w:r>
          </w:hyperlink>
        </w:p>
        <w:p w14:paraId="2AFE0BBE"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4d34og8">
            <w:r>
              <w:rPr>
                <w:b/>
                <w:color w:val="000000"/>
                <w:sz w:val="24"/>
                <w:szCs w:val="24"/>
                <w:lang w:val="es"/>
              </w:rPr>
              <w:t>5 MATERIAL</w:t>
            </w:r>
            <w:r>
              <w:rPr>
                <w:b/>
                <w:color w:val="000000"/>
                <w:sz w:val="24"/>
                <w:szCs w:val="24"/>
                <w:lang w:val="es"/>
              </w:rPr>
              <w:tab/>
            </w:r>
          </w:hyperlink>
          <w:hyperlink w:anchor="_4d34og8">
            <w:r>
              <w:rPr>
                <w:b/>
                <w:color w:val="000000"/>
                <w:sz w:val="24"/>
                <w:szCs w:val="24"/>
                <w:lang w:val="es"/>
              </w:rPr>
              <w:t>5</w:t>
            </w:r>
            <w:r>
              <w:rPr>
                <w:b/>
                <w:color w:val="000000"/>
                <w:sz w:val="24"/>
                <w:szCs w:val="24"/>
                <w:lang w:val="es"/>
              </w:rPr>
              <w:tab/>
            </w:r>
          </w:hyperlink>
        </w:p>
        <w:p w14:paraId="6F153922"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17dp8vu">
            <w:r>
              <w:rPr>
                <w:b/>
                <w:color w:val="000000"/>
                <w:sz w:val="24"/>
                <w:szCs w:val="24"/>
                <w:lang w:val="es"/>
              </w:rPr>
              <w:t>5.1 Herramientas y normas necesarias para llevar a cabo el procedimiento</w:t>
            </w:r>
            <w:r>
              <w:rPr>
                <w:b/>
                <w:color w:val="000000"/>
                <w:sz w:val="24"/>
                <w:szCs w:val="24"/>
                <w:lang w:val="es"/>
              </w:rPr>
              <w:tab/>
            </w:r>
          </w:hyperlink>
          <w:hyperlink w:anchor="_17dp8vu">
            <w:r>
              <w:rPr>
                <w:b/>
                <w:color w:val="000000"/>
                <w:sz w:val="24"/>
                <w:szCs w:val="24"/>
                <w:lang w:val="es"/>
              </w:rPr>
              <w:t>5</w:t>
            </w:r>
            <w:r>
              <w:rPr>
                <w:b/>
                <w:color w:val="000000"/>
                <w:sz w:val="24"/>
                <w:szCs w:val="24"/>
                <w:lang w:val="es"/>
              </w:rPr>
              <w:tab/>
            </w:r>
          </w:hyperlink>
        </w:p>
        <w:p w14:paraId="1C3DC7A3"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26in1rg">
            <w:r>
              <w:rPr>
                <w:b/>
                <w:color w:val="000000"/>
                <w:sz w:val="24"/>
                <w:szCs w:val="24"/>
                <w:lang w:val="es"/>
              </w:rPr>
              <w:t>5.2 Piezas de repuesto</w:t>
            </w:r>
            <w:r>
              <w:rPr>
                <w:b/>
                <w:color w:val="000000"/>
                <w:sz w:val="24"/>
                <w:szCs w:val="24"/>
                <w:lang w:val="es"/>
              </w:rPr>
              <w:tab/>
            </w:r>
          </w:hyperlink>
          <w:hyperlink w:anchor="_26in1rg">
            <w:r>
              <w:rPr>
                <w:b/>
                <w:color w:val="000000"/>
                <w:sz w:val="24"/>
                <w:szCs w:val="24"/>
                <w:lang w:val="es"/>
              </w:rPr>
              <w:t>6</w:t>
            </w:r>
            <w:r>
              <w:rPr>
                <w:b/>
                <w:color w:val="000000"/>
                <w:sz w:val="24"/>
                <w:szCs w:val="24"/>
                <w:lang w:val="es"/>
              </w:rPr>
              <w:tab/>
            </w:r>
          </w:hyperlink>
        </w:p>
        <w:p w14:paraId="09207C7A"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lnxbz9">
            <w:r>
              <w:rPr>
                <w:b/>
                <w:color w:val="000000"/>
                <w:sz w:val="24"/>
                <w:szCs w:val="24"/>
                <w:lang w:val="es"/>
              </w:rPr>
              <w:t>5.3 Equipo de protección necesario</w:t>
            </w:r>
            <w:r>
              <w:rPr>
                <w:b/>
                <w:color w:val="000000"/>
                <w:sz w:val="24"/>
                <w:szCs w:val="24"/>
                <w:lang w:val="es"/>
              </w:rPr>
              <w:tab/>
            </w:r>
          </w:hyperlink>
          <w:hyperlink w:anchor="_lnxbz9">
            <w:r>
              <w:rPr>
                <w:b/>
                <w:color w:val="000000"/>
                <w:sz w:val="24"/>
                <w:szCs w:val="24"/>
                <w:lang w:val="es"/>
              </w:rPr>
              <w:t>6</w:t>
            </w:r>
            <w:r>
              <w:rPr>
                <w:b/>
                <w:color w:val="000000"/>
                <w:sz w:val="24"/>
                <w:szCs w:val="24"/>
                <w:lang w:val="es"/>
              </w:rPr>
              <w:tab/>
            </w:r>
          </w:hyperlink>
        </w:p>
        <w:p w14:paraId="3E541A01"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1ksv4uv">
            <w:r>
              <w:rPr>
                <w:b/>
                <w:color w:val="000000"/>
                <w:sz w:val="24"/>
                <w:szCs w:val="24"/>
                <w:lang w:val="es"/>
              </w:rPr>
              <w:t>5.4 Limpieza/desinfección de equipos</w:t>
            </w:r>
            <w:r>
              <w:rPr>
                <w:b/>
                <w:color w:val="000000"/>
                <w:sz w:val="24"/>
                <w:szCs w:val="24"/>
                <w:lang w:val="es"/>
              </w:rPr>
              <w:tab/>
            </w:r>
          </w:hyperlink>
          <w:hyperlink w:anchor="_1ksv4uv">
            <w:r>
              <w:rPr>
                <w:b/>
                <w:color w:val="000000"/>
                <w:sz w:val="24"/>
                <w:szCs w:val="24"/>
                <w:lang w:val="es"/>
              </w:rPr>
              <w:t>7</w:t>
            </w:r>
            <w:r>
              <w:rPr>
                <w:b/>
                <w:color w:val="000000"/>
                <w:sz w:val="24"/>
                <w:szCs w:val="24"/>
                <w:lang w:val="es"/>
              </w:rPr>
              <w:tab/>
            </w:r>
          </w:hyperlink>
        </w:p>
        <w:p w14:paraId="3B766F5B"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44sinio">
            <w:r>
              <w:rPr>
                <w:b/>
                <w:color w:val="000000"/>
                <w:sz w:val="24"/>
                <w:szCs w:val="24"/>
                <w:lang w:val="es"/>
              </w:rPr>
              <w:t>6 INSTRUCCIONES DE EJECUCIÓN</w:t>
            </w:r>
            <w:r>
              <w:rPr>
                <w:b/>
                <w:color w:val="000000"/>
                <w:sz w:val="24"/>
                <w:szCs w:val="24"/>
                <w:lang w:val="es"/>
              </w:rPr>
              <w:tab/>
            </w:r>
          </w:hyperlink>
          <w:hyperlink w:anchor="_44sinio">
            <w:r>
              <w:rPr>
                <w:b/>
                <w:color w:val="000000"/>
                <w:sz w:val="24"/>
                <w:szCs w:val="24"/>
                <w:lang w:val="es"/>
              </w:rPr>
              <w:t>8</w:t>
            </w:r>
            <w:r>
              <w:rPr>
                <w:b/>
                <w:color w:val="000000"/>
                <w:sz w:val="24"/>
                <w:szCs w:val="24"/>
                <w:lang w:val="es"/>
              </w:rPr>
              <w:tab/>
            </w:r>
          </w:hyperlink>
        </w:p>
        <w:p w14:paraId="499ACB7A"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z337ya">
            <w:r>
              <w:rPr>
                <w:b/>
                <w:color w:val="000000"/>
                <w:sz w:val="24"/>
                <w:szCs w:val="24"/>
                <w:lang w:val="es"/>
              </w:rPr>
              <w:t>6.1 Frecuencia de ejecución</w:t>
            </w:r>
            <w:r>
              <w:rPr>
                <w:b/>
                <w:color w:val="000000"/>
                <w:sz w:val="24"/>
                <w:szCs w:val="24"/>
                <w:lang w:val="es"/>
              </w:rPr>
              <w:tab/>
            </w:r>
          </w:hyperlink>
          <w:hyperlink w:anchor="_z337ya">
            <w:r>
              <w:rPr>
                <w:b/>
                <w:color w:val="000000"/>
                <w:sz w:val="24"/>
                <w:szCs w:val="24"/>
                <w:lang w:val="es"/>
              </w:rPr>
              <w:t>8</w:t>
            </w:r>
            <w:r>
              <w:rPr>
                <w:b/>
                <w:color w:val="000000"/>
                <w:sz w:val="24"/>
                <w:szCs w:val="24"/>
                <w:lang w:val="es"/>
              </w:rPr>
              <w:tab/>
            </w:r>
          </w:hyperlink>
        </w:p>
        <w:p w14:paraId="527CE3DB"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3j2qqm3">
            <w:r>
              <w:rPr>
                <w:b/>
                <w:color w:val="000000"/>
                <w:sz w:val="24"/>
                <w:szCs w:val="24"/>
                <w:lang w:val="es"/>
              </w:rPr>
              <w:t>6.2 Instrucciones externas de limpieza y desinfección</w:t>
            </w:r>
            <w:r>
              <w:rPr>
                <w:b/>
                <w:color w:val="000000"/>
                <w:sz w:val="24"/>
                <w:szCs w:val="24"/>
                <w:lang w:val="es"/>
              </w:rPr>
              <w:tab/>
            </w:r>
          </w:hyperlink>
          <w:hyperlink w:anchor="_3j2qqm3">
            <w:r>
              <w:rPr>
                <w:b/>
                <w:color w:val="000000"/>
                <w:sz w:val="24"/>
                <w:szCs w:val="24"/>
                <w:lang w:val="es"/>
              </w:rPr>
              <w:t>9</w:t>
            </w:r>
            <w:r>
              <w:rPr>
                <w:b/>
                <w:color w:val="000000"/>
                <w:sz w:val="24"/>
                <w:szCs w:val="24"/>
                <w:lang w:val="es"/>
              </w:rPr>
              <w:tab/>
            </w:r>
          </w:hyperlink>
        </w:p>
        <w:p w14:paraId="1C3E2EEA" w14:textId="77777777" w:rsidR="00CB7947" w:rsidRDefault="00CB7947" w:rsidP="007A4647">
          <w:pPr>
            <w:pBdr>
              <w:top w:val="nil"/>
              <w:left w:val="nil"/>
              <w:bottom w:val="nil"/>
              <w:right w:val="nil"/>
              <w:between w:val="nil"/>
            </w:pBdr>
            <w:tabs>
              <w:tab w:val="right" w:pos="9061"/>
            </w:tabs>
            <w:spacing w:after="120" w:line="240" w:lineRule="auto"/>
            <w:ind w:left="709" w:hanging="709"/>
            <w:rPr>
              <w:color w:val="000000"/>
            </w:rPr>
          </w:pPr>
          <w:hyperlink w:anchor="_4i7ojhp">
            <w:r>
              <w:rPr>
                <w:b/>
                <w:color w:val="000000"/>
                <w:sz w:val="24"/>
                <w:szCs w:val="24"/>
                <w:lang w:val="es"/>
              </w:rPr>
              <w:t>6.3 Formulario de registro de datos</w:t>
            </w:r>
            <w:r>
              <w:rPr>
                <w:b/>
                <w:color w:val="000000"/>
                <w:sz w:val="24"/>
                <w:szCs w:val="24"/>
                <w:lang w:val="es"/>
              </w:rPr>
              <w:tab/>
            </w:r>
          </w:hyperlink>
          <w:hyperlink w:anchor="_4i7ojhp">
            <w:r>
              <w:rPr>
                <w:b/>
                <w:color w:val="000000"/>
                <w:sz w:val="24"/>
                <w:szCs w:val="24"/>
                <w:lang w:val="es"/>
              </w:rPr>
              <w:t>10</w:t>
            </w:r>
            <w:r>
              <w:rPr>
                <w:b/>
                <w:color w:val="000000"/>
                <w:sz w:val="24"/>
                <w:szCs w:val="24"/>
                <w:lang w:val="es"/>
              </w:rPr>
              <w:tab/>
            </w:r>
          </w:hyperlink>
        </w:p>
        <w:p w14:paraId="189A7F22"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2xcytpi">
            <w:r>
              <w:rPr>
                <w:b/>
                <w:color w:val="000000"/>
                <w:sz w:val="24"/>
                <w:szCs w:val="24"/>
                <w:lang w:val="es"/>
              </w:rPr>
              <w:t>6.3.1 Puntos de verificación</w:t>
            </w:r>
            <w:r>
              <w:rPr>
                <w:b/>
                <w:color w:val="000000"/>
                <w:sz w:val="24"/>
                <w:szCs w:val="24"/>
                <w:lang w:val="es"/>
              </w:rPr>
              <w:tab/>
            </w:r>
          </w:hyperlink>
          <w:hyperlink w:anchor="_2xcytpi">
            <w:r>
              <w:rPr>
                <w:b/>
                <w:color w:val="000000"/>
                <w:sz w:val="24"/>
                <w:szCs w:val="24"/>
                <w:lang w:val="es"/>
              </w:rPr>
              <w:t>10</w:t>
            </w:r>
            <w:r>
              <w:rPr>
                <w:b/>
                <w:color w:val="000000"/>
                <w:sz w:val="24"/>
                <w:szCs w:val="24"/>
                <w:lang w:val="es"/>
              </w:rPr>
              <w:tab/>
            </w:r>
          </w:hyperlink>
        </w:p>
        <w:p w14:paraId="7A0BF0B3"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1ci93xb">
            <w:r>
              <w:rPr>
                <w:b/>
                <w:color w:val="000000"/>
                <w:sz w:val="24"/>
                <w:szCs w:val="24"/>
                <w:lang w:val="es"/>
              </w:rPr>
              <w:t>7 REGISTRO DE EJECUCIÓN DEL PROCEDIMIENTO Y CONFORMIDAD DEL EQUIPO</w:t>
            </w:r>
            <w:r>
              <w:rPr>
                <w:b/>
                <w:color w:val="000000"/>
                <w:sz w:val="24"/>
                <w:szCs w:val="24"/>
                <w:lang w:val="es"/>
              </w:rPr>
              <w:tab/>
            </w:r>
          </w:hyperlink>
          <w:hyperlink w:anchor="_1ci93xb">
            <w:r>
              <w:rPr>
                <w:b/>
                <w:color w:val="000000"/>
                <w:sz w:val="24"/>
                <w:szCs w:val="24"/>
                <w:lang w:val="es"/>
              </w:rPr>
              <w:t>21</w:t>
            </w:r>
            <w:r>
              <w:rPr>
                <w:b/>
                <w:color w:val="000000"/>
                <w:sz w:val="24"/>
                <w:szCs w:val="24"/>
                <w:lang w:val="es"/>
              </w:rPr>
              <w:tab/>
            </w:r>
          </w:hyperlink>
        </w:p>
        <w:p w14:paraId="371DE975"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3whwml4">
            <w:r>
              <w:rPr>
                <w:b/>
                <w:color w:val="000000"/>
                <w:sz w:val="24"/>
                <w:szCs w:val="24"/>
                <w:lang w:val="es"/>
              </w:rPr>
              <w:t>8 REFERENCIAS</w:t>
            </w:r>
            <w:r>
              <w:rPr>
                <w:b/>
                <w:color w:val="000000"/>
                <w:sz w:val="24"/>
                <w:szCs w:val="24"/>
                <w:lang w:val="es"/>
              </w:rPr>
              <w:tab/>
            </w:r>
          </w:hyperlink>
          <w:hyperlink w:anchor="_3whwml4">
            <w:r>
              <w:rPr>
                <w:b/>
                <w:color w:val="000000"/>
                <w:sz w:val="24"/>
                <w:szCs w:val="24"/>
                <w:lang w:val="es"/>
              </w:rPr>
              <w:t>21</w:t>
            </w:r>
            <w:r>
              <w:rPr>
                <w:b/>
                <w:color w:val="000000"/>
                <w:sz w:val="24"/>
                <w:szCs w:val="24"/>
                <w:lang w:val="es"/>
              </w:rPr>
              <w:tab/>
            </w:r>
          </w:hyperlink>
        </w:p>
        <w:p w14:paraId="1191ECAC"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qsh70q">
            <w:r>
              <w:rPr>
                <w:b/>
                <w:color w:val="000000"/>
                <w:sz w:val="24"/>
                <w:szCs w:val="24"/>
                <w:lang w:val="es"/>
              </w:rPr>
              <w:t>9 HISTORIAL DE RESEÑAS</w:t>
            </w:r>
            <w:r>
              <w:rPr>
                <w:b/>
                <w:color w:val="000000"/>
                <w:sz w:val="24"/>
                <w:szCs w:val="24"/>
                <w:lang w:val="es"/>
              </w:rPr>
              <w:tab/>
            </w:r>
          </w:hyperlink>
          <w:hyperlink w:anchor="_qsh70q">
            <w:r>
              <w:rPr>
                <w:b/>
                <w:color w:val="000000"/>
                <w:sz w:val="24"/>
                <w:szCs w:val="24"/>
                <w:lang w:val="es"/>
              </w:rPr>
              <w:t>22</w:t>
            </w:r>
            <w:r>
              <w:rPr>
                <w:b/>
                <w:color w:val="000000"/>
                <w:sz w:val="24"/>
                <w:szCs w:val="24"/>
                <w:lang w:val="es"/>
              </w:rPr>
              <w:tab/>
            </w:r>
          </w:hyperlink>
        </w:p>
        <w:p w14:paraId="26313AAF" w14:textId="77777777" w:rsidR="00CB7947" w:rsidRDefault="00CB7947" w:rsidP="007A4647">
          <w:pPr>
            <w:pBdr>
              <w:top w:val="nil"/>
              <w:left w:val="nil"/>
              <w:bottom w:val="nil"/>
              <w:right w:val="nil"/>
              <w:between w:val="nil"/>
            </w:pBdr>
            <w:tabs>
              <w:tab w:val="right" w:pos="9061"/>
            </w:tabs>
            <w:spacing w:after="120" w:line="240" w:lineRule="auto"/>
            <w:ind w:left="851" w:hanging="851"/>
            <w:rPr>
              <w:color w:val="000000"/>
            </w:rPr>
          </w:pPr>
          <w:hyperlink w:anchor="_2p2csry">
            <w:r>
              <w:rPr>
                <w:b/>
                <w:color w:val="000000"/>
                <w:sz w:val="24"/>
                <w:szCs w:val="24"/>
                <w:lang w:val="es"/>
              </w:rPr>
              <w:t xml:space="preserve">ANEXO A - </w:t>
            </w:r>
          </w:hyperlink>
          <w:hyperlink w:anchor="_2p2csry">
            <w:r>
              <w:rPr>
                <w:b/>
                <w:i/>
                <w:color w:val="000000"/>
                <w:sz w:val="24"/>
                <w:szCs w:val="24"/>
                <w:lang w:val="es"/>
              </w:rPr>
              <w:t xml:space="preserve">Lista de verificación de mantenimiento preventivo </w:t>
            </w:r>
          </w:hyperlink>
          <w:hyperlink w:anchor="_2p2csry">
            <w:r>
              <w:rPr>
                <w:b/>
                <w:color w:val="000000"/>
                <w:sz w:val="24"/>
                <w:szCs w:val="24"/>
                <w:lang w:val="es"/>
              </w:rPr>
              <w:t>de equipos tipo videogastroscopio</w:t>
            </w:r>
            <w:r>
              <w:rPr>
                <w:b/>
                <w:color w:val="000000"/>
                <w:sz w:val="24"/>
                <w:szCs w:val="24"/>
                <w:lang w:val="es"/>
              </w:rPr>
              <w:tab/>
            </w:r>
          </w:hyperlink>
          <w:hyperlink w:anchor="_2p2csry">
            <w:r>
              <w:rPr>
                <w:b/>
                <w:color w:val="000000"/>
                <w:sz w:val="24"/>
                <w:szCs w:val="24"/>
                <w:lang w:val="es"/>
              </w:rPr>
              <w:t>23</w:t>
            </w:r>
            <w:r>
              <w:rPr>
                <w:b/>
                <w:color w:val="000000"/>
                <w:sz w:val="24"/>
                <w:szCs w:val="24"/>
                <w:lang w:val="es"/>
              </w:rPr>
              <w:tab/>
            </w:r>
          </w:hyperlink>
        </w:p>
        <w:p w14:paraId="25E64B56" w14:textId="49A507E4" w:rsidR="0034408D" w:rsidRDefault="00000000">
          <w:pPr>
            <w:spacing w:after="120" w:line="240" w:lineRule="auto"/>
            <w:rPr>
              <w:sz w:val="24"/>
              <w:szCs w:val="24"/>
            </w:rPr>
          </w:pPr>
          <w:r>
            <w:fldChar w:fldCharType="end"/>
          </w:r>
        </w:p>
      </w:sdtContent>
    </w:sdt>
    <w:p w14:paraId="0EE4F9C3" w14:textId="77777777" w:rsidR="0034408D" w:rsidRDefault="0034408D">
      <w:pPr>
        <w:spacing w:after="120" w:line="240" w:lineRule="auto"/>
      </w:pPr>
    </w:p>
    <w:p w14:paraId="014E6750" w14:textId="77777777" w:rsidR="0034408D" w:rsidRDefault="0034408D">
      <w:pPr>
        <w:spacing w:after="120" w:line="240" w:lineRule="auto"/>
        <w:sectPr w:rsidR="0034408D">
          <w:headerReference w:type="default" r:id="rId9"/>
          <w:pgSz w:w="11906" w:h="16838"/>
          <w:pgMar w:top="1134" w:right="851" w:bottom="1134" w:left="1418" w:header="709" w:footer="709" w:gutter="0"/>
          <w:pgNumType w:start="1"/>
          <w:cols w:space="708"/>
        </w:sectPr>
      </w:pPr>
    </w:p>
    <w:p w14:paraId="5E112B27" w14:textId="77777777" w:rsidR="00CB7947" w:rsidRDefault="00CB7947" w:rsidP="004D3C81">
      <w:pPr>
        <w:pStyle w:val="Ttulo1"/>
        <w:spacing w:after="120" w:line="240" w:lineRule="auto"/>
      </w:pPr>
      <w:bookmarkStart w:id="0" w:name="_gjdgxs" w:colFirst="0" w:colLast="0"/>
      <w:bookmarkEnd w:id="0"/>
      <w:r>
        <w:rPr>
          <w:lang w:val="es"/>
        </w:rPr>
        <w:lastRenderedPageBreak/>
        <w:t>1 INTRODUCCIÓN</w:t>
      </w:r>
    </w:p>
    <w:p w14:paraId="60A7D9B9" w14:textId="77777777" w:rsidR="0034408D" w:rsidRDefault="0034408D">
      <w:pPr>
        <w:spacing w:after="120" w:line="240" w:lineRule="auto"/>
        <w:jc w:val="both"/>
        <w:rPr>
          <w:sz w:val="24"/>
          <w:szCs w:val="24"/>
        </w:rPr>
      </w:pPr>
    </w:p>
    <w:p w14:paraId="0F25BBD3" w14:textId="77777777" w:rsidR="00CB7947" w:rsidRDefault="00CB7947" w:rsidP="00862638">
      <w:pPr>
        <w:spacing w:after="120" w:line="240" w:lineRule="auto"/>
        <w:ind w:firstLine="1418"/>
        <w:jc w:val="both"/>
        <w:rPr>
          <w:sz w:val="24"/>
          <w:szCs w:val="24"/>
        </w:rPr>
      </w:pPr>
      <w:r>
        <w:rPr>
          <w:sz w:val="24"/>
          <w:szCs w:val="24"/>
          <w:lang w:val="es"/>
        </w:rPr>
        <w:t xml:space="preserve">El mantenimiento preventivo se refiere al mantenimiento realizado periódicamente, con el fin de reducir posibles fallas y/o desgaste del rendimiento de cualquier elemento (ABNT, 1994). En este contexto, este procedimiento recopila la información necesaria para realizar el procedimiento de mantenimiento preventivo en equipos de </w:t>
      </w:r>
      <w:proofErr w:type="spellStart"/>
      <w:r>
        <w:rPr>
          <w:sz w:val="24"/>
          <w:szCs w:val="24"/>
          <w:lang w:val="es"/>
        </w:rPr>
        <w:t>videogastroscopio</w:t>
      </w:r>
      <w:proofErr w:type="spellEnd"/>
      <w:r>
        <w:rPr>
          <w:sz w:val="24"/>
          <w:szCs w:val="24"/>
          <w:lang w:val="es"/>
        </w:rPr>
        <w:t>.</w:t>
      </w:r>
    </w:p>
    <w:p w14:paraId="3914728F" w14:textId="35A356C9" w:rsidR="0034408D" w:rsidRDefault="00CB7947">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El equipo de </w:t>
      </w:r>
      <w:proofErr w:type="spellStart"/>
      <w:r>
        <w:rPr>
          <w:color w:val="000000"/>
          <w:sz w:val="24"/>
          <w:szCs w:val="24"/>
          <w:lang w:val="es"/>
        </w:rPr>
        <w:t>videogastroscopio</w:t>
      </w:r>
      <w:proofErr w:type="spellEnd"/>
      <w:r>
        <w:rPr>
          <w:color w:val="000000"/>
          <w:sz w:val="24"/>
          <w:szCs w:val="24"/>
          <w:lang w:val="es"/>
        </w:rPr>
        <w:t xml:space="preserve"> se utiliza para la evaluación visual del esófago y el estómago, las estructuras del tracto gastrointestinal. El equipo consta de cuatro partes: un extremo destinado a las conexiones (eléctricas, de suministro de aire, de abastecimiento de agua, entre otras), tubo de inserción, extremo distal y una región con controles de angulación que actúan sobre el extremo distal del equipo. El equipo también cuenta con canales auxiliares que permiten el paso de instrumentos para biopsia. Se utiliza con un sistema endoscópico, compuesto por monitor, procesador de imágenes y fuente de luz (GMDN AGENCY, 2012).</w:t>
      </w:r>
    </w:p>
    <w:p w14:paraId="607BBAC7" w14:textId="77777777" w:rsidR="0034408D" w:rsidRDefault="0034408D">
      <w:pPr>
        <w:spacing w:after="120" w:line="240" w:lineRule="auto"/>
        <w:jc w:val="both"/>
        <w:rPr>
          <w:sz w:val="24"/>
          <w:szCs w:val="24"/>
        </w:rPr>
      </w:pPr>
    </w:p>
    <w:p w14:paraId="614F6A1B" w14:textId="77777777" w:rsidR="00CB7947" w:rsidRDefault="00CB7947" w:rsidP="00C45425">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Figura 1 - Equipo del tipo </w:t>
      </w:r>
      <w:proofErr w:type="spellStart"/>
      <w:r>
        <w:rPr>
          <w:color w:val="000000"/>
          <w:sz w:val="20"/>
          <w:szCs w:val="20"/>
          <w:lang w:val="es"/>
        </w:rPr>
        <w:t>videogastroscopio</w:t>
      </w:r>
      <w:proofErr w:type="spellEnd"/>
      <w:r>
        <w:rPr>
          <w:color w:val="000000"/>
          <w:sz w:val="20"/>
          <w:szCs w:val="20"/>
          <w:lang w:val="es"/>
        </w:rPr>
        <w:t>.</w:t>
      </w:r>
    </w:p>
    <w:p w14:paraId="31ECE95B" w14:textId="77777777" w:rsidR="0034408D" w:rsidRDefault="00000000">
      <w:pPr>
        <w:spacing w:after="120" w:line="240" w:lineRule="auto"/>
        <w:jc w:val="center"/>
        <w:rPr>
          <w:sz w:val="24"/>
          <w:szCs w:val="24"/>
        </w:rPr>
      </w:pPr>
      <w:r>
        <w:rPr>
          <w:noProof/>
          <w:sz w:val="24"/>
          <w:szCs w:val="24"/>
        </w:rPr>
        <w:drawing>
          <wp:inline distT="0" distB="0" distL="0" distR="0" wp14:anchorId="22848FC3" wp14:editId="528C012F">
            <wp:extent cx="4320000" cy="184565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320000" cy="1845655"/>
                    </a:xfrm>
                    <a:prstGeom prst="rect">
                      <a:avLst/>
                    </a:prstGeom>
                    <a:ln/>
                  </pic:spPr>
                </pic:pic>
              </a:graphicData>
            </a:graphic>
          </wp:inline>
        </w:drawing>
      </w:r>
    </w:p>
    <w:p w14:paraId="68C11CE0" w14:textId="77777777" w:rsidR="0034408D" w:rsidRDefault="0000000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rPr>
        <w:t>Fonte: Elaboração própria (2022).</w:t>
      </w:r>
    </w:p>
    <w:p w14:paraId="0D1BAFDB" w14:textId="77777777" w:rsidR="00CB7947" w:rsidRDefault="00CB7947" w:rsidP="00320255">
      <w:pPr>
        <w:pBdr>
          <w:top w:val="nil"/>
          <w:left w:val="nil"/>
          <w:bottom w:val="nil"/>
          <w:right w:val="nil"/>
          <w:between w:val="nil"/>
        </w:pBdr>
        <w:tabs>
          <w:tab w:val="left" w:pos="0"/>
        </w:tabs>
        <w:spacing w:after="120" w:line="240" w:lineRule="auto"/>
        <w:jc w:val="center"/>
        <w:rPr>
          <w:color w:val="000000"/>
          <w:sz w:val="20"/>
          <w:szCs w:val="20"/>
        </w:rPr>
      </w:pPr>
    </w:p>
    <w:p w14:paraId="7A361EED" w14:textId="77777777" w:rsidR="00CB7947" w:rsidRDefault="00CB7947" w:rsidP="00320255">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Figura 2 - Diagrama en bloques de equipos del tipo </w:t>
      </w:r>
      <w:proofErr w:type="spellStart"/>
      <w:r>
        <w:rPr>
          <w:color w:val="000000"/>
          <w:sz w:val="20"/>
          <w:szCs w:val="20"/>
          <w:lang w:val="es"/>
        </w:rPr>
        <w:t>videogastroscopio</w:t>
      </w:r>
      <w:proofErr w:type="spellEnd"/>
      <w:r>
        <w:rPr>
          <w:color w:val="000000"/>
          <w:sz w:val="20"/>
          <w:szCs w:val="20"/>
          <w:lang w:val="es"/>
        </w:rPr>
        <w:t>.</w:t>
      </w:r>
    </w:p>
    <w:p w14:paraId="20079782" w14:textId="77777777" w:rsidR="0034408D" w:rsidRDefault="00000000">
      <w:pPr>
        <w:tabs>
          <w:tab w:val="left" w:pos="0"/>
        </w:tabs>
        <w:spacing w:after="120" w:line="240" w:lineRule="auto"/>
        <w:jc w:val="center"/>
        <w:rPr>
          <w:sz w:val="20"/>
          <w:szCs w:val="20"/>
        </w:rPr>
      </w:pPr>
      <w:r>
        <w:rPr>
          <w:noProof/>
        </w:rPr>
        <w:drawing>
          <wp:inline distT="0" distB="0" distL="0" distR="0" wp14:anchorId="60163DA4" wp14:editId="5047A70D">
            <wp:extent cx="2880000" cy="1440150"/>
            <wp:effectExtent l="0" t="0" r="0" b="0"/>
            <wp:docPr id="23" name="image15.pn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ção gerada automaticamente"/>
                    <pic:cNvPicPr preferRelativeResize="0"/>
                  </pic:nvPicPr>
                  <pic:blipFill>
                    <a:blip r:embed="rId11"/>
                    <a:srcRect/>
                    <a:stretch>
                      <a:fillRect/>
                    </a:stretch>
                  </pic:blipFill>
                  <pic:spPr>
                    <a:xfrm>
                      <a:off x="0" y="0"/>
                      <a:ext cx="2880000" cy="1440150"/>
                    </a:xfrm>
                    <a:prstGeom prst="rect">
                      <a:avLst/>
                    </a:prstGeom>
                    <a:ln/>
                  </pic:spPr>
                </pic:pic>
              </a:graphicData>
            </a:graphic>
          </wp:inline>
        </w:drawing>
      </w:r>
    </w:p>
    <w:p w14:paraId="70019F73" w14:textId="77777777" w:rsidR="00CB7947" w:rsidRDefault="00CB7947" w:rsidP="004970E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A9DBC34" w14:textId="77777777" w:rsidR="0034408D" w:rsidRDefault="0034408D">
      <w:pPr>
        <w:tabs>
          <w:tab w:val="left" w:pos="0"/>
        </w:tabs>
        <w:spacing w:after="120" w:line="240" w:lineRule="auto"/>
        <w:rPr>
          <w:sz w:val="24"/>
          <w:szCs w:val="24"/>
        </w:rPr>
      </w:pPr>
    </w:p>
    <w:p w14:paraId="0049ED5D" w14:textId="77777777" w:rsidR="0034408D" w:rsidRDefault="00000000">
      <w:pPr>
        <w:pStyle w:val="Ttulo1"/>
        <w:spacing w:after="120" w:line="240" w:lineRule="auto"/>
      </w:pPr>
      <w:bookmarkStart w:id="1" w:name="_30j0zll" w:colFirst="0" w:colLast="0"/>
      <w:bookmarkEnd w:id="1"/>
      <w:r>
        <w:t>2 OBJETIVO</w:t>
      </w:r>
    </w:p>
    <w:p w14:paraId="2F23AD6D" w14:textId="77777777" w:rsidR="0034408D" w:rsidRDefault="0034408D">
      <w:pPr>
        <w:spacing w:after="120" w:line="240" w:lineRule="auto"/>
        <w:rPr>
          <w:sz w:val="24"/>
          <w:szCs w:val="24"/>
        </w:rPr>
      </w:pPr>
    </w:p>
    <w:p w14:paraId="75F73E94" w14:textId="77777777" w:rsidR="00CB7947" w:rsidRDefault="00CB7947" w:rsidP="00883C54">
      <w:pPr>
        <w:spacing w:after="120" w:line="240" w:lineRule="auto"/>
        <w:ind w:firstLine="1418"/>
        <w:jc w:val="both"/>
        <w:rPr>
          <w:sz w:val="24"/>
          <w:szCs w:val="24"/>
        </w:rPr>
      </w:pPr>
      <w:r>
        <w:rPr>
          <w:sz w:val="24"/>
          <w:szCs w:val="24"/>
          <w:lang w:val="es"/>
        </w:rPr>
        <w:t xml:space="preserve">Este Procedimiento Operativo Estándar (POP) tiene como objetivo presentar instrucciones sobre cómo realizar el mantenimiento preventivo en equipos de </w:t>
      </w:r>
      <w:proofErr w:type="spellStart"/>
      <w:r>
        <w:rPr>
          <w:sz w:val="24"/>
          <w:szCs w:val="24"/>
          <w:lang w:val="es"/>
        </w:rPr>
        <w:t>videogastroscopio</w:t>
      </w:r>
      <w:proofErr w:type="spellEnd"/>
      <w:r>
        <w:rPr>
          <w:sz w:val="24"/>
          <w:szCs w:val="24"/>
          <w:lang w:val="es"/>
        </w:rPr>
        <w:t>.</w:t>
      </w:r>
    </w:p>
    <w:p w14:paraId="3567FC84" w14:textId="77777777" w:rsidR="0034408D" w:rsidRDefault="0034408D">
      <w:pPr>
        <w:spacing w:after="120" w:line="240" w:lineRule="auto"/>
        <w:rPr>
          <w:sz w:val="24"/>
          <w:szCs w:val="24"/>
        </w:rPr>
      </w:pPr>
    </w:p>
    <w:p w14:paraId="19C54DE7" w14:textId="77777777" w:rsidR="00CB7947" w:rsidRDefault="00000000" w:rsidP="005A0993">
      <w:pPr>
        <w:pStyle w:val="Ttulo1"/>
        <w:spacing w:after="120" w:line="240" w:lineRule="auto"/>
      </w:pPr>
      <w:bookmarkStart w:id="2" w:name="_1fob9te" w:colFirst="0" w:colLast="0"/>
      <w:bookmarkEnd w:id="2"/>
      <w:r>
        <w:t xml:space="preserve">3 </w:t>
      </w:r>
      <w:r w:rsidR="00CB7947">
        <w:rPr>
          <w:lang w:val="es"/>
        </w:rPr>
        <w:t>DOCUMENTOS APLICABLES A ESTE PROCEDIMIENTO</w:t>
      </w:r>
    </w:p>
    <w:p w14:paraId="0388CE59" w14:textId="414A4BBE" w:rsidR="0034408D" w:rsidRDefault="0034408D">
      <w:pPr>
        <w:spacing w:after="120" w:line="240" w:lineRule="auto"/>
        <w:jc w:val="both"/>
        <w:rPr>
          <w:sz w:val="24"/>
          <w:szCs w:val="24"/>
        </w:rPr>
      </w:pPr>
    </w:p>
    <w:p w14:paraId="60023FE8" w14:textId="77777777" w:rsidR="00CB7947" w:rsidRDefault="00CB7947" w:rsidP="00FF0BF3">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el manual del usuario.</w:t>
      </w:r>
    </w:p>
    <w:p w14:paraId="48ADA2EC" w14:textId="77777777" w:rsidR="0034408D" w:rsidRDefault="0034408D">
      <w:pPr>
        <w:spacing w:after="120" w:line="240" w:lineRule="auto"/>
        <w:jc w:val="both"/>
        <w:rPr>
          <w:sz w:val="24"/>
          <w:szCs w:val="24"/>
        </w:rPr>
      </w:pPr>
    </w:p>
    <w:p w14:paraId="4850250E" w14:textId="77777777" w:rsidR="0034408D" w:rsidRDefault="00000000">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rPr>
        <w:t>Quadro 1 - Lista de documentos aplicados ao procedimento.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34408D" w14:paraId="34DC6BDD" w14:textId="77777777">
        <w:trPr>
          <w:trHeight w:val="203"/>
          <w:jc w:val="center"/>
        </w:trPr>
        <w:tc>
          <w:tcPr>
            <w:tcW w:w="9356" w:type="dxa"/>
            <w:gridSpan w:val="2"/>
          </w:tcPr>
          <w:p w14:paraId="45AA6473" w14:textId="47F9B899" w:rsidR="0034408D" w:rsidRDefault="00D61787">
            <w:pPr>
              <w:spacing w:after="120"/>
              <w:rPr>
                <w:b/>
              </w:rPr>
            </w:pPr>
            <w:r>
              <w:rPr>
                <w:b/>
                <w:lang w:val="es"/>
              </w:rPr>
              <w:t>Lista de documentos</w:t>
            </w:r>
          </w:p>
        </w:tc>
      </w:tr>
      <w:tr w:rsidR="0034408D" w14:paraId="692A21C4" w14:textId="77777777">
        <w:trPr>
          <w:trHeight w:val="377"/>
          <w:jc w:val="center"/>
        </w:trPr>
        <w:tc>
          <w:tcPr>
            <w:tcW w:w="2162" w:type="dxa"/>
            <w:vAlign w:val="center"/>
          </w:tcPr>
          <w:p w14:paraId="0722E032" w14:textId="77777777" w:rsidR="0034408D" w:rsidRDefault="00000000">
            <w:pPr>
              <w:spacing w:after="120"/>
              <w:jc w:val="center"/>
            </w:pPr>
            <w:r>
              <w:t>ABNT (2014)</w:t>
            </w:r>
          </w:p>
        </w:tc>
        <w:tc>
          <w:tcPr>
            <w:tcW w:w="7194" w:type="dxa"/>
          </w:tcPr>
          <w:p w14:paraId="5FFF88A6" w14:textId="7C406C45" w:rsidR="0034408D" w:rsidRDefault="00D61787">
            <w:pPr>
              <w:spacing w:after="120"/>
              <w:jc w:val="both"/>
            </w:pPr>
            <w:r>
              <w:rPr>
                <w:lang w:val="es"/>
              </w:rPr>
              <w:t xml:space="preserve">ABNT NBR IEC 60601-2-18:2014 - Equipos </w:t>
            </w:r>
            <w:proofErr w:type="spellStart"/>
            <w:r>
              <w:rPr>
                <w:lang w:val="es"/>
              </w:rPr>
              <w:t>electromédicos</w:t>
            </w:r>
            <w:proofErr w:type="spellEnd"/>
            <w:r>
              <w:rPr>
                <w:lang w:val="es"/>
              </w:rPr>
              <w:t xml:space="preserve"> - Parte 2-18: Requisitos particulares para la seguridad básica y el rendimiento esencial de los equipos endoscópicos.</w:t>
            </w:r>
          </w:p>
        </w:tc>
      </w:tr>
      <w:tr w:rsidR="0034408D" w14:paraId="1EAE3D50" w14:textId="77777777">
        <w:trPr>
          <w:trHeight w:val="377"/>
          <w:jc w:val="center"/>
        </w:trPr>
        <w:tc>
          <w:tcPr>
            <w:tcW w:w="2162" w:type="dxa"/>
            <w:vAlign w:val="center"/>
          </w:tcPr>
          <w:p w14:paraId="105E57C3" w14:textId="77777777" w:rsidR="0034408D" w:rsidRDefault="00000000">
            <w:pPr>
              <w:spacing w:after="120"/>
              <w:jc w:val="center"/>
            </w:pPr>
            <w:r>
              <w:t>BRASIL (2021)</w:t>
            </w:r>
          </w:p>
        </w:tc>
        <w:tc>
          <w:tcPr>
            <w:tcW w:w="7194" w:type="dxa"/>
          </w:tcPr>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6"/>
            </w:tblGrid>
            <w:tr w:rsidR="00D61787" w14:paraId="6EA44CD7" w14:textId="77777777" w:rsidTr="00FF3E30">
              <w:trPr>
                <w:trHeight w:val="377"/>
                <w:jc w:val="center"/>
              </w:trPr>
              <w:tc>
                <w:tcPr>
                  <w:tcW w:w="7194" w:type="dxa"/>
                </w:tcPr>
                <w:p w14:paraId="64781AAD" w14:textId="77777777" w:rsidR="00D61787" w:rsidRDefault="00D61787" w:rsidP="00FF3E30">
                  <w:pPr>
                    <w:spacing w:after="120"/>
                    <w:jc w:val="both"/>
                  </w:pPr>
                  <w:r>
                    <w:rPr>
                      <w:lang w:val="es"/>
                    </w:rPr>
                    <w:t>RDC 546/2021 - Establece los requisitos esenciales de seguridad y eficacia aplicables a los productos sanitarios.</w:t>
                  </w:r>
                </w:p>
              </w:tc>
            </w:tr>
          </w:tbl>
          <w:p w14:paraId="0E599B7A" w14:textId="24A18BAC" w:rsidR="0034408D" w:rsidRDefault="0034408D">
            <w:pPr>
              <w:spacing w:after="120"/>
              <w:jc w:val="both"/>
            </w:pPr>
          </w:p>
        </w:tc>
      </w:tr>
      <w:tr w:rsidR="0034408D" w14:paraId="7E7FAD15" w14:textId="77777777">
        <w:trPr>
          <w:trHeight w:val="377"/>
          <w:jc w:val="center"/>
        </w:trPr>
        <w:tc>
          <w:tcPr>
            <w:tcW w:w="2162" w:type="dxa"/>
            <w:vAlign w:val="center"/>
          </w:tcPr>
          <w:p w14:paraId="1D72DD10" w14:textId="77777777" w:rsidR="0034408D" w:rsidRDefault="00000000">
            <w:pPr>
              <w:spacing w:after="120"/>
              <w:jc w:val="center"/>
            </w:pPr>
            <w:r>
              <w:t>BRASIL (2013)</w:t>
            </w:r>
          </w:p>
        </w:tc>
        <w:tc>
          <w:tcPr>
            <w:tcW w:w="7194" w:type="dxa"/>
          </w:tcPr>
          <w:p w14:paraId="5A976EBA" w14:textId="514DC22A" w:rsidR="0034408D" w:rsidRDefault="00D61787">
            <w:pPr>
              <w:spacing w:after="120"/>
              <w:jc w:val="both"/>
            </w:pPr>
            <w:r>
              <w:rPr>
                <w:lang w:val="es"/>
              </w:rPr>
              <w:t>RDC 6/2013 - Establece los requisitos de Buenas Prácticas Operativas para los servicios de endoscopia con acceso al organismo por orificios exclusivamente naturales</w:t>
            </w:r>
            <w:r w:rsidR="00000000">
              <w:t>.</w:t>
            </w:r>
          </w:p>
        </w:tc>
      </w:tr>
      <w:tr w:rsidR="0034408D" w14:paraId="2905DA3D" w14:textId="77777777">
        <w:trPr>
          <w:jc w:val="center"/>
        </w:trPr>
        <w:tc>
          <w:tcPr>
            <w:tcW w:w="2162" w:type="dxa"/>
            <w:vAlign w:val="center"/>
          </w:tcPr>
          <w:p w14:paraId="032004D4" w14:textId="77777777" w:rsidR="0034408D" w:rsidRDefault="00000000">
            <w:pPr>
              <w:spacing w:after="120"/>
              <w:jc w:val="center"/>
            </w:pPr>
            <w:r>
              <w:t>ABNT (2010)</w:t>
            </w:r>
          </w:p>
        </w:tc>
        <w:tc>
          <w:tcPr>
            <w:tcW w:w="7194" w:type="dxa"/>
          </w:tcPr>
          <w:p w14:paraId="7E65F8C7" w14:textId="3CB89C94" w:rsidR="0034408D" w:rsidRDefault="00D61787">
            <w:pPr>
              <w:spacing w:after="120"/>
              <w:jc w:val="both"/>
            </w:pPr>
            <w:r>
              <w:rPr>
                <w:lang w:val="es"/>
              </w:rPr>
              <w:t xml:space="preserve">ABNT NBR IEC 60601-1:2010 - Equipos </w:t>
            </w:r>
            <w:proofErr w:type="spellStart"/>
            <w:r>
              <w:rPr>
                <w:lang w:val="es"/>
              </w:rPr>
              <w:t>electromédicos</w:t>
            </w:r>
            <w:proofErr w:type="spellEnd"/>
            <w:r>
              <w:rPr>
                <w:lang w:val="es"/>
              </w:rPr>
              <w:t xml:space="preserve"> - Parte 1: Requisitos generales para la seguridad básica y el rendimiento esencial.</w:t>
            </w:r>
          </w:p>
        </w:tc>
      </w:tr>
      <w:tr w:rsidR="0034408D" w14:paraId="5E327267" w14:textId="77777777">
        <w:trPr>
          <w:jc w:val="center"/>
        </w:trPr>
        <w:tc>
          <w:tcPr>
            <w:tcW w:w="2162" w:type="dxa"/>
            <w:vAlign w:val="center"/>
          </w:tcPr>
          <w:p w14:paraId="60922EF3" w14:textId="77777777" w:rsidR="0034408D" w:rsidRDefault="00000000">
            <w:pPr>
              <w:spacing w:after="120"/>
              <w:jc w:val="center"/>
            </w:pPr>
            <w:r>
              <w:t>ABNT (2017)</w:t>
            </w:r>
          </w:p>
        </w:tc>
        <w:tc>
          <w:tcPr>
            <w:tcW w:w="7194" w:type="dxa"/>
          </w:tcPr>
          <w:p w14:paraId="6320037B" w14:textId="1747A1CD" w:rsidR="0034408D" w:rsidRDefault="00D61787">
            <w:pPr>
              <w:spacing w:after="120"/>
              <w:jc w:val="both"/>
            </w:pPr>
            <w:r>
              <w:rPr>
                <w:lang w:val="es"/>
              </w:rPr>
              <w:t xml:space="preserve">ABNT NBR IEC 60601-1-2:2017 - Equipos </w:t>
            </w:r>
            <w:proofErr w:type="spellStart"/>
            <w:r>
              <w:rPr>
                <w:lang w:val="es"/>
              </w:rPr>
              <w:t>electromédicos</w:t>
            </w:r>
            <w:proofErr w:type="spellEnd"/>
            <w:r>
              <w:rPr>
                <w:lang w:val="es"/>
              </w:rPr>
              <w:t xml:space="preserve"> - Parte 1-2: Requisitos generales para la seguridad básica y el rendimiento esencial - Norma colateral: Perturbaciones electromagnéticas - Requisitos y pruebas.</w:t>
            </w:r>
          </w:p>
        </w:tc>
      </w:tr>
      <w:tr w:rsidR="0034408D" w14:paraId="4A5ABC50" w14:textId="77777777">
        <w:trPr>
          <w:jc w:val="center"/>
        </w:trPr>
        <w:tc>
          <w:tcPr>
            <w:tcW w:w="2162" w:type="dxa"/>
            <w:vAlign w:val="center"/>
          </w:tcPr>
          <w:p w14:paraId="505BC8C3" w14:textId="77777777" w:rsidR="0034408D" w:rsidRDefault="00000000">
            <w:pPr>
              <w:spacing w:after="120"/>
              <w:jc w:val="center"/>
            </w:pPr>
            <w:r>
              <w:t>ABNT (2020)</w:t>
            </w:r>
          </w:p>
        </w:tc>
        <w:tc>
          <w:tcPr>
            <w:tcW w:w="7194" w:type="dxa"/>
          </w:tcPr>
          <w:p w14:paraId="6C31B788" w14:textId="16681CEF" w:rsidR="0034408D" w:rsidRDefault="00D61787">
            <w:pPr>
              <w:spacing w:after="120"/>
              <w:jc w:val="both"/>
            </w:pPr>
            <w:r>
              <w:rPr>
                <w:lang w:val="es"/>
              </w:rPr>
              <w:t xml:space="preserve">ABNT IEC/TR 62354:2020 - Procedimientos generales de prueba para equipos </w:t>
            </w:r>
            <w:proofErr w:type="spellStart"/>
            <w:r>
              <w:rPr>
                <w:lang w:val="es"/>
              </w:rPr>
              <w:t>electromédicos</w:t>
            </w:r>
            <w:proofErr w:type="spellEnd"/>
            <w:r>
              <w:rPr>
                <w:lang w:val="es"/>
              </w:rPr>
              <w:t>.</w:t>
            </w:r>
          </w:p>
        </w:tc>
      </w:tr>
      <w:tr w:rsidR="0034408D" w14:paraId="5D666341" w14:textId="77777777">
        <w:trPr>
          <w:jc w:val="center"/>
        </w:trPr>
        <w:tc>
          <w:tcPr>
            <w:tcW w:w="2162" w:type="dxa"/>
            <w:vAlign w:val="center"/>
          </w:tcPr>
          <w:p w14:paraId="15F73616" w14:textId="77777777" w:rsidR="0034408D" w:rsidRDefault="00000000">
            <w:pPr>
              <w:spacing w:after="120"/>
              <w:jc w:val="center"/>
            </w:pPr>
            <w:r>
              <w:t>ABNT (2019)</w:t>
            </w:r>
          </w:p>
        </w:tc>
        <w:tc>
          <w:tcPr>
            <w:tcW w:w="7194" w:type="dxa"/>
          </w:tcPr>
          <w:p w14:paraId="47E2A87B" w14:textId="6572068A" w:rsidR="0034408D" w:rsidRDefault="00D61787">
            <w:pPr>
              <w:spacing w:after="120"/>
              <w:jc w:val="both"/>
            </w:pPr>
            <w:r>
              <w:rPr>
                <w:lang w:val="es"/>
              </w:rPr>
              <w:t xml:space="preserve">ABNT NBR IEC 62353:2019 - Equipos </w:t>
            </w:r>
            <w:proofErr w:type="spellStart"/>
            <w:r>
              <w:rPr>
                <w:lang w:val="es"/>
              </w:rPr>
              <w:t>electromédicos</w:t>
            </w:r>
            <w:proofErr w:type="spellEnd"/>
            <w:r>
              <w:rPr>
                <w:lang w:val="es"/>
              </w:rPr>
              <w:t xml:space="preserve"> - Prueba y prueba recurrentes después de la reparación de equipos </w:t>
            </w:r>
            <w:proofErr w:type="spellStart"/>
            <w:r>
              <w:rPr>
                <w:lang w:val="es"/>
              </w:rPr>
              <w:t>electromédicos</w:t>
            </w:r>
            <w:proofErr w:type="spellEnd"/>
            <w:r>
              <w:rPr>
                <w:lang w:val="es"/>
              </w:rPr>
              <w:t>.</w:t>
            </w:r>
          </w:p>
        </w:tc>
      </w:tr>
      <w:tr w:rsidR="0034408D" w14:paraId="770DD0E8" w14:textId="77777777">
        <w:trPr>
          <w:jc w:val="center"/>
        </w:trPr>
        <w:tc>
          <w:tcPr>
            <w:tcW w:w="2162" w:type="dxa"/>
            <w:vAlign w:val="center"/>
          </w:tcPr>
          <w:p w14:paraId="3BFA9605" w14:textId="77777777" w:rsidR="0034408D" w:rsidRDefault="00000000">
            <w:pPr>
              <w:spacing w:after="120"/>
              <w:jc w:val="center"/>
              <w:rPr>
                <w:color w:val="000000"/>
              </w:rPr>
            </w:pPr>
            <w:r>
              <w:rPr>
                <w:color w:val="000000"/>
              </w:rPr>
              <w:t>SONOSCAPE (2020)</w:t>
            </w:r>
          </w:p>
        </w:tc>
        <w:tc>
          <w:tcPr>
            <w:tcW w:w="7194" w:type="dxa"/>
          </w:tcPr>
          <w:p w14:paraId="175A1CC1" w14:textId="1933DF04" w:rsidR="0034408D" w:rsidRDefault="00D61787">
            <w:pPr>
              <w:spacing w:after="120"/>
              <w:jc w:val="both"/>
              <w:rPr>
                <w:color w:val="000000"/>
              </w:rPr>
            </w:pPr>
            <w:proofErr w:type="spellStart"/>
            <w:r>
              <w:rPr>
                <w:color w:val="000000"/>
                <w:lang w:val="es"/>
              </w:rPr>
              <w:t>SonoScape</w:t>
            </w:r>
            <w:proofErr w:type="spellEnd"/>
            <w:r>
              <w:rPr>
                <w:color w:val="000000"/>
                <w:lang w:val="es"/>
              </w:rPr>
              <w:t xml:space="preserve"> EG-550/ EG-550L. Video gastroscopio. Manual de usuario</w:t>
            </w:r>
            <w:r w:rsidR="00000000">
              <w:rPr>
                <w:color w:val="000000"/>
              </w:rPr>
              <w:t>.</w:t>
            </w:r>
          </w:p>
        </w:tc>
      </w:tr>
      <w:tr w:rsidR="0034408D" w14:paraId="3C224BD1" w14:textId="77777777">
        <w:trPr>
          <w:jc w:val="center"/>
        </w:trPr>
        <w:tc>
          <w:tcPr>
            <w:tcW w:w="2162" w:type="dxa"/>
            <w:vAlign w:val="center"/>
          </w:tcPr>
          <w:p w14:paraId="68144858" w14:textId="77777777" w:rsidR="0034408D" w:rsidRDefault="00000000">
            <w:pPr>
              <w:spacing w:after="120"/>
              <w:jc w:val="center"/>
              <w:rPr>
                <w:color w:val="000000"/>
              </w:rPr>
            </w:pPr>
            <w:r>
              <w:rPr>
                <w:color w:val="000000"/>
              </w:rPr>
              <w:t>SONOSCAPE (2019)</w:t>
            </w:r>
          </w:p>
        </w:tc>
        <w:tc>
          <w:tcPr>
            <w:tcW w:w="7194" w:type="dxa"/>
          </w:tcPr>
          <w:p w14:paraId="6D283FBE" w14:textId="1E4A9DE8" w:rsidR="0034408D" w:rsidRDefault="00D61787">
            <w:pPr>
              <w:spacing w:after="120"/>
              <w:jc w:val="both"/>
              <w:rPr>
                <w:color w:val="000000"/>
              </w:rPr>
            </w:pPr>
            <w:proofErr w:type="spellStart"/>
            <w:r>
              <w:rPr>
                <w:color w:val="000000"/>
                <w:lang w:val="es"/>
              </w:rPr>
              <w:t>SonoScape</w:t>
            </w:r>
            <w:proofErr w:type="spellEnd"/>
            <w:r>
              <w:rPr>
                <w:color w:val="000000"/>
                <w:lang w:val="es"/>
              </w:rPr>
              <w:t xml:space="preserve"> EG-500/ EG-500L. Video gastroscopio. Manual de usuario</w:t>
            </w:r>
            <w:r w:rsidR="00000000">
              <w:rPr>
                <w:color w:val="000000"/>
              </w:rPr>
              <w:t>.</w:t>
            </w:r>
          </w:p>
        </w:tc>
      </w:tr>
      <w:tr w:rsidR="0034408D" w14:paraId="446BBC54" w14:textId="77777777">
        <w:trPr>
          <w:jc w:val="center"/>
        </w:trPr>
        <w:tc>
          <w:tcPr>
            <w:tcW w:w="2162" w:type="dxa"/>
            <w:vAlign w:val="center"/>
          </w:tcPr>
          <w:p w14:paraId="0AC36B11" w14:textId="77777777" w:rsidR="0034408D" w:rsidRDefault="00000000">
            <w:pPr>
              <w:spacing w:after="120"/>
              <w:jc w:val="center"/>
              <w:rPr>
                <w:color w:val="000000"/>
              </w:rPr>
            </w:pPr>
            <w:r>
              <w:rPr>
                <w:color w:val="000000"/>
              </w:rPr>
              <w:lastRenderedPageBreak/>
              <w:t>OLYMPUS (s.d.)</w:t>
            </w:r>
          </w:p>
        </w:tc>
        <w:tc>
          <w:tcPr>
            <w:tcW w:w="7194" w:type="dxa"/>
          </w:tcPr>
          <w:p w14:paraId="05EF325D" w14:textId="1CEA6CCC" w:rsidR="0034408D" w:rsidRDefault="00D61787">
            <w:pPr>
              <w:spacing w:after="120"/>
              <w:jc w:val="both"/>
              <w:rPr>
                <w:color w:val="FF0000"/>
              </w:rPr>
            </w:pPr>
            <w:r>
              <w:rPr>
                <w:color w:val="000000"/>
                <w:lang w:val="es"/>
              </w:rPr>
              <w:t xml:space="preserve">Manual de funcionamiento. Instrucciones EVIS EXERA II. </w:t>
            </w:r>
            <w:proofErr w:type="spellStart"/>
            <w:r>
              <w:rPr>
                <w:color w:val="000000"/>
                <w:lang w:val="es"/>
              </w:rPr>
              <w:t>Videogastroscopio</w:t>
            </w:r>
            <w:proofErr w:type="spellEnd"/>
            <w:r>
              <w:rPr>
                <w:color w:val="000000"/>
                <w:lang w:val="es"/>
              </w:rPr>
              <w:t xml:space="preserve"> Olympus. OLYMPUS GIF-2TH180</w:t>
            </w:r>
            <w:r w:rsidR="00000000">
              <w:rPr>
                <w:color w:val="000000"/>
              </w:rPr>
              <w:t>.</w:t>
            </w:r>
          </w:p>
        </w:tc>
      </w:tr>
      <w:tr w:rsidR="0034408D" w14:paraId="4D7EC828" w14:textId="77777777">
        <w:trPr>
          <w:jc w:val="center"/>
        </w:trPr>
        <w:tc>
          <w:tcPr>
            <w:tcW w:w="2162" w:type="dxa"/>
            <w:vAlign w:val="center"/>
          </w:tcPr>
          <w:p w14:paraId="7424B23D" w14:textId="77777777" w:rsidR="0034408D" w:rsidRDefault="00000000">
            <w:pPr>
              <w:spacing w:after="120"/>
              <w:jc w:val="center"/>
              <w:rPr>
                <w:color w:val="000000"/>
              </w:rPr>
            </w:pPr>
            <w:r>
              <w:rPr>
                <w:color w:val="000000"/>
              </w:rPr>
              <w:t>PENTAX (s.d.)</w:t>
            </w:r>
          </w:p>
        </w:tc>
        <w:tc>
          <w:tcPr>
            <w:tcW w:w="7194" w:type="dxa"/>
          </w:tcPr>
          <w:p w14:paraId="3ED6B231" w14:textId="65F48CE4" w:rsidR="0034408D" w:rsidRDefault="00D61787">
            <w:pPr>
              <w:spacing w:after="120"/>
              <w:jc w:val="both"/>
              <w:rPr>
                <w:color w:val="000000"/>
              </w:rPr>
            </w:pPr>
            <w:r>
              <w:rPr>
                <w:color w:val="000000"/>
                <w:lang w:val="es"/>
              </w:rPr>
              <w:t xml:space="preserve">Instrucciones de uso. </w:t>
            </w:r>
            <w:proofErr w:type="spellStart"/>
            <w:r>
              <w:rPr>
                <w:color w:val="000000"/>
                <w:lang w:val="es"/>
              </w:rPr>
              <w:t>Videogastroscopio</w:t>
            </w:r>
            <w:proofErr w:type="spellEnd"/>
            <w:r>
              <w:rPr>
                <w:color w:val="000000"/>
                <w:lang w:val="es"/>
              </w:rPr>
              <w:t xml:space="preserve"> Pentax, modelos: EG-1690K, EG-2790K, EG-2990K, EG-1690i.</w:t>
            </w:r>
          </w:p>
        </w:tc>
      </w:tr>
    </w:tbl>
    <w:p w14:paraId="13D195E1" w14:textId="77777777" w:rsidR="0034408D" w:rsidRDefault="00000000">
      <w:pPr>
        <w:pBdr>
          <w:top w:val="nil"/>
          <w:left w:val="nil"/>
          <w:bottom w:val="nil"/>
          <w:right w:val="nil"/>
          <w:between w:val="nil"/>
        </w:pBdr>
        <w:tabs>
          <w:tab w:val="left" w:pos="0"/>
        </w:tabs>
        <w:spacing w:after="0" w:line="240" w:lineRule="auto"/>
        <w:jc w:val="center"/>
        <w:rPr>
          <w:color w:val="000000"/>
          <w:sz w:val="20"/>
          <w:szCs w:val="20"/>
        </w:rPr>
      </w:pPr>
      <w:bookmarkStart w:id="5" w:name="_tyjcwt" w:colFirst="0" w:colLast="0"/>
      <w:bookmarkEnd w:id="5"/>
      <w:r>
        <w:rPr>
          <w:color w:val="000000"/>
          <w:sz w:val="20"/>
          <w:szCs w:val="20"/>
        </w:rPr>
        <w:t>Fonte: Elaboração própria (2021).</w:t>
      </w:r>
    </w:p>
    <w:p w14:paraId="6A6F8911" w14:textId="77777777" w:rsidR="0034408D" w:rsidRDefault="0034408D">
      <w:pPr>
        <w:pBdr>
          <w:top w:val="nil"/>
          <w:left w:val="nil"/>
          <w:bottom w:val="nil"/>
          <w:right w:val="nil"/>
          <w:between w:val="nil"/>
        </w:pBdr>
        <w:tabs>
          <w:tab w:val="left" w:pos="0"/>
        </w:tabs>
        <w:spacing w:after="120" w:line="240" w:lineRule="auto"/>
        <w:rPr>
          <w:color w:val="000000"/>
          <w:sz w:val="24"/>
          <w:szCs w:val="24"/>
        </w:rPr>
      </w:pPr>
    </w:p>
    <w:p w14:paraId="53EA3115" w14:textId="1473AD26" w:rsidR="0034408D" w:rsidRDefault="00000000">
      <w:pPr>
        <w:pStyle w:val="Ttulo1"/>
        <w:spacing w:after="120" w:line="240" w:lineRule="auto"/>
      </w:pPr>
      <w:bookmarkStart w:id="6" w:name="_3dy6vkm" w:colFirst="0" w:colLast="0"/>
      <w:bookmarkEnd w:id="6"/>
      <w:r>
        <w:t xml:space="preserve">4 </w:t>
      </w:r>
      <w:r w:rsidR="00D61787">
        <w:rPr>
          <w:lang w:val="es"/>
        </w:rPr>
        <w:t xml:space="preserve">PÚBLICO OBJETIVO </w:t>
      </w:r>
    </w:p>
    <w:p w14:paraId="46BA3BA1" w14:textId="77777777" w:rsidR="00D61787" w:rsidRDefault="00D61787" w:rsidP="00DD7748">
      <w:pPr>
        <w:spacing w:after="120" w:line="240" w:lineRule="auto"/>
        <w:jc w:val="both"/>
        <w:rPr>
          <w:sz w:val="24"/>
          <w:szCs w:val="24"/>
        </w:rPr>
      </w:pPr>
    </w:p>
    <w:p w14:paraId="718E5997" w14:textId="77777777" w:rsidR="00D61787" w:rsidRDefault="00D61787" w:rsidP="00DD7748">
      <w:pPr>
        <w:spacing w:after="120" w:line="240" w:lineRule="auto"/>
        <w:ind w:firstLine="1418"/>
        <w:jc w:val="both"/>
        <w:rPr>
          <w:sz w:val="24"/>
          <w:szCs w:val="24"/>
        </w:rPr>
      </w:pPr>
      <w:bookmarkStart w:id="7" w:name="_1t3h5sf" w:colFirst="0" w:colLast="0"/>
      <w:bookmarkEnd w:id="7"/>
      <w:r>
        <w:rPr>
          <w:sz w:val="24"/>
          <w:szCs w:val="24"/>
          <w:lang w:val="es"/>
        </w:rPr>
        <w:t xml:space="preserve">Este procedimiento está destinado a profesionales de la ingeniería clínica que buscan instrucciones para realizar el mantenimiento preventivo en equipos de </w:t>
      </w:r>
      <w:proofErr w:type="spellStart"/>
      <w:r>
        <w:rPr>
          <w:sz w:val="24"/>
          <w:szCs w:val="24"/>
          <w:lang w:val="es"/>
        </w:rPr>
        <w:t>videogastroscopio</w:t>
      </w:r>
      <w:proofErr w:type="spellEnd"/>
      <w:r>
        <w:rPr>
          <w:sz w:val="24"/>
          <w:szCs w:val="24"/>
          <w:lang w:val="es"/>
        </w:rPr>
        <w:t>. Los profesionales que tienen derecho a realizar este procedimiento tienen derecho a realizar este procedimiento:</w:t>
      </w:r>
    </w:p>
    <w:p w14:paraId="1ACC931B" w14:textId="2023AAD9" w:rsidR="0034408D" w:rsidRDefault="00D61787">
      <w:pPr>
        <w:numPr>
          <w:ilvl w:val="0"/>
          <w:numId w:val="8"/>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equipos médico-hospitalarios y/o capacitación relacionada</w:t>
      </w:r>
      <w:r w:rsidR="00000000">
        <w:rPr>
          <w:color w:val="000000"/>
          <w:sz w:val="24"/>
          <w:szCs w:val="24"/>
        </w:rPr>
        <w:t>;</w:t>
      </w:r>
    </w:p>
    <w:p w14:paraId="35342DDA" w14:textId="56E5D1EC" w:rsidR="0034408D" w:rsidRDefault="00D61787">
      <w:pPr>
        <w:numPr>
          <w:ilvl w:val="0"/>
          <w:numId w:val="8"/>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r w:rsidR="00000000">
        <w:rPr>
          <w:color w:val="000000"/>
          <w:sz w:val="24"/>
          <w:szCs w:val="24"/>
        </w:rPr>
        <w:t>);</w:t>
      </w:r>
    </w:p>
    <w:p w14:paraId="2DCFE322" w14:textId="7922564E" w:rsidR="0034408D" w:rsidRDefault="00D61787">
      <w:pPr>
        <w:numPr>
          <w:ilvl w:val="0"/>
          <w:numId w:val="8"/>
        </w:numPr>
        <w:pBdr>
          <w:top w:val="nil"/>
          <w:left w:val="nil"/>
          <w:bottom w:val="nil"/>
          <w:right w:val="nil"/>
          <w:between w:val="nil"/>
        </w:pBdr>
        <w:spacing w:after="120" w:line="240" w:lineRule="auto"/>
        <w:ind w:left="714" w:hanging="357"/>
        <w:jc w:val="both"/>
        <w:rPr>
          <w:color w:val="000000"/>
          <w:sz w:val="24"/>
          <w:szCs w:val="24"/>
        </w:rPr>
      </w:pPr>
      <w:r>
        <w:rPr>
          <w:color w:val="000000"/>
          <w:sz w:val="24"/>
          <w:szCs w:val="24"/>
          <w:lang w:val="es"/>
        </w:rPr>
        <w:t>Estar registrado en el consejo de clase competente</w:t>
      </w:r>
      <w:r w:rsidR="00000000">
        <w:rPr>
          <w:color w:val="000000"/>
          <w:sz w:val="24"/>
          <w:szCs w:val="24"/>
        </w:rPr>
        <w:t>.</w:t>
      </w:r>
    </w:p>
    <w:p w14:paraId="1B494826" w14:textId="77777777" w:rsidR="0034408D" w:rsidRDefault="0034408D">
      <w:pPr>
        <w:spacing w:after="120" w:line="240" w:lineRule="auto"/>
        <w:jc w:val="both"/>
        <w:rPr>
          <w:sz w:val="24"/>
          <w:szCs w:val="24"/>
        </w:rPr>
      </w:pPr>
    </w:p>
    <w:p w14:paraId="6561A781" w14:textId="77777777" w:rsidR="0034408D" w:rsidRDefault="00000000">
      <w:pPr>
        <w:pStyle w:val="Ttulo1"/>
        <w:spacing w:after="120" w:line="240" w:lineRule="auto"/>
      </w:pPr>
      <w:bookmarkStart w:id="8" w:name="_4d34og8" w:colFirst="0" w:colLast="0"/>
      <w:bookmarkEnd w:id="8"/>
      <w:r>
        <w:t>5 MATERIAL</w:t>
      </w:r>
    </w:p>
    <w:p w14:paraId="6E63E790" w14:textId="77777777" w:rsidR="0034408D" w:rsidRDefault="0034408D">
      <w:pPr>
        <w:spacing w:after="0" w:line="240" w:lineRule="auto"/>
        <w:jc w:val="both"/>
        <w:rPr>
          <w:sz w:val="24"/>
          <w:szCs w:val="24"/>
        </w:rPr>
      </w:pPr>
    </w:p>
    <w:p w14:paraId="09B76824" w14:textId="732B21EA" w:rsidR="0034408D" w:rsidRDefault="00D61787">
      <w:pPr>
        <w:spacing w:after="120" w:line="240" w:lineRule="auto"/>
        <w:ind w:firstLine="1418"/>
        <w:jc w:val="both"/>
        <w:rPr>
          <w:sz w:val="24"/>
          <w:szCs w:val="24"/>
        </w:rPr>
      </w:pPr>
      <w:bookmarkStart w:id="9" w:name="_2s8eyo1" w:colFirst="0" w:colLast="0"/>
      <w:bookmarkEnd w:id="9"/>
      <w:r>
        <w:rPr>
          <w:sz w:val="24"/>
          <w:szCs w:val="24"/>
          <w:lang w:val="es"/>
        </w:rPr>
        <w:t>En los siguientes elementos se enumerará y especificará todo el material necesario para realizar este procedimiento. Asegúrese de reunirlos antes de comenzar el procedimiento</w:t>
      </w:r>
      <w:r w:rsidR="00000000">
        <w:rPr>
          <w:sz w:val="24"/>
          <w:szCs w:val="24"/>
        </w:rPr>
        <w:t>.</w:t>
      </w:r>
    </w:p>
    <w:p w14:paraId="5C22E50C" w14:textId="77777777" w:rsidR="0034408D" w:rsidRDefault="0034408D">
      <w:pPr>
        <w:spacing w:after="120" w:line="240" w:lineRule="auto"/>
        <w:jc w:val="both"/>
        <w:rPr>
          <w:sz w:val="24"/>
          <w:szCs w:val="24"/>
        </w:rPr>
      </w:pPr>
    </w:p>
    <w:p w14:paraId="398FE188" w14:textId="77777777" w:rsidR="00D61787" w:rsidRDefault="00000000" w:rsidP="00B166A1">
      <w:pPr>
        <w:pStyle w:val="Ttulo2"/>
        <w:spacing w:after="120" w:line="240" w:lineRule="auto"/>
        <w:ind w:firstLine="709"/>
        <w:rPr>
          <w:color w:val="000000"/>
        </w:rPr>
      </w:pPr>
      <w:bookmarkStart w:id="10" w:name="_17dp8vu" w:colFirst="0" w:colLast="0"/>
      <w:bookmarkEnd w:id="10"/>
      <w:r>
        <w:rPr>
          <w:color w:val="000000"/>
        </w:rPr>
        <w:t xml:space="preserve">5.1 </w:t>
      </w:r>
      <w:r w:rsidR="00D61787">
        <w:rPr>
          <w:color w:val="000000"/>
          <w:lang w:val="es"/>
        </w:rPr>
        <w:t>Herramientas y estándares necesarios para realizar el procedimiento</w:t>
      </w:r>
    </w:p>
    <w:p w14:paraId="157283CF" w14:textId="5FCBE031" w:rsidR="0034408D" w:rsidRDefault="0034408D">
      <w:pPr>
        <w:spacing w:after="0" w:line="240" w:lineRule="auto"/>
        <w:jc w:val="both"/>
        <w:rPr>
          <w:sz w:val="24"/>
          <w:szCs w:val="24"/>
        </w:rPr>
      </w:pPr>
    </w:p>
    <w:p w14:paraId="65375A8A" w14:textId="63F372FB" w:rsidR="0034408D" w:rsidRDefault="00D61787">
      <w:pPr>
        <w:spacing w:after="120" w:line="240" w:lineRule="auto"/>
        <w:ind w:firstLine="1418"/>
        <w:jc w:val="both"/>
        <w:rPr>
          <w:sz w:val="24"/>
          <w:szCs w:val="24"/>
        </w:rPr>
      </w:pPr>
      <w:bookmarkStart w:id="11" w:name="_3rdcrjn" w:colFirst="0" w:colLast="0"/>
      <w:bookmarkEnd w:id="11"/>
      <w:r>
        <w:rPr>
          <w:sz w:val="24"/>
          <w:szCs w:val="24"/>
          <w:lang w:val="es"/>
        </w:rPr>
        <w:t>Las herramientas y normas necesarias para la aplicación de este procedimiento se establecen en el cuadro 2.</w:t>
      </w:r>
    </w:p>
    <w:p w14:paraId="17993EC5" w14:textId="77777777" w:rsidR="0034408D" w:rsidRDefault="0034408D">
      <w:pPr>
        <w:spacing w:after="120" w:line="240" w:lineRule="auto"/>
        <w:ind w:firstLine="709"/>
        <w:jc w:val="both"/>
        <w:rPr>
          <w:sz w:val="24"/>
          <w:szCs w:val="24"/>
        </w:rPr>
      </w:pPr>
    </w:p>
    <w:p w14:paraId="6D09CED9" w14:textId="3331193B" w:rsidR="0034408D" w:rsidRDefault="00D61787">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Marco </w:t>
      </w:r>
      <w:r w:rsidR="00000000">
        <w:rPr>
          <w:color w:val="000000"/>
          <w:sz w:val="20"/>
          <w:szCs w:val="20"/>
        </w:rPr>
        <w:t xml:space="preserve">2 - </w:t>
      </w:r>
      <w:r>
        <w:rPr>
          <w:color w:val="000000"/>
          <w:sz w:val="20"/>
          <w:szCs w:val="20"/>
          <w:lang w:val="es"/>
        </w:rPr>
        <w:t>Lista y especificación de las herramientas y estándares requeridos</w:t>
      </w:r>
      <w:r w:rsidR="00000000">
        <w:rPr>
          <w:color w:val="000000"/>
          <w:sz w:val="20"/>
          <w:szCs w:val="20"/>
        </w:rPr>
        <w:t>.</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34408D" w14:paraId="46988978" w14:textId="77777777">
        <w:trPr>
          <w:jc w:val="center"/>
        </w:trPr>
        <w:tc>
          <w:tcPr>
            <w:tcW w:w="2835" w:type="dxa"/>
          </w:tcPr>
          <w:p w14:paraId="2C515F62" w14:textId="7A3ED0EE" w:rsidR="0034408D" w:rsidRDefault="00D61787">
            <w:pPr>
              <w:spacing w:after="120"/>
              <w:rPr>
                <w:b/>
              </w:rPr>
            </w:pPr>
            <w:r>
              <w:rPr>
                <w:b/>
                <w:lang w:val="es"/>
              </w:rPr>
              <w:t>Herramienta</w:t>
            </w:r>
          </w:p>
        </w:tc>
        <w:tc>
          <w:tcPr>
            <w:tcW w:w="6520" w:type="dxa"/>
          </w:tcPr>
          <w:p w14:paraId="48C4F284" w14:textId="5492E4CF" w:rsidR="0034408D" w:rsidRDefault="00D61787">
            <w:pPr>
              <w:spacing w:after="120"/>
              <w:rPr>
                <w:b/>
              </w:rPr>
            </w:pPr>
            <w:r>
              <w:rPr>
                <w:b/>
                <w:lang w:val="es"/>
              </w:rPr>
              <w:t>Especificación</w:t>
            </w:r>
          </w:p>
        </w:tc>
      </w:tr>
      <w:tr w:rsidR="0034408D" w14:paraId="3A71D848" w14:textId="77777777">
        <w:trPr>
          <w:jc w:val="center"/>
        </w:trPr>
        <w:tc>
          <w:tcPr>
            <w:tcW w:w="2835" w:type="dxa"/>
          </w:tcPr>
          <w:p w14:paraId="64DEA06D" w14:textId="6AFB109A" w:rsidR="0034408D" w:rsidRDefault="00D61787">
            <w:pPr>
              <w:spacing w:after="120"/>
            </w:pPr>
            <w:r>
              <w:rPr>
                <w:lang w:val="es"/>
              </w:rPr>
              <w:t>Pincel/Pincel</w:t>
            </w:r>
          </w:p>
        </w:tc>
        <w:tc>
          <w:tcPr>
            <w:tcW w:w="6520" w:type="dxa"/>
          </w:tcPr>
          <w:p w14:paraId="4BBD5BA6" w14:textId="29CE6D38" w:rsidR="0034408D" w:rsidRDefault="00D61787">
            <w:pPr>
              <w:spacing w:after="120"/>
              <w:jc w:val="both"/>
            </w:pPr>
            <w:r>
              <w:rPr>
                <w:lang w:val="es"/>
              </w:rPr>
              <w:t>Medianas. B</w:t>
            </w:r>
            <w:proofErr w:type="spellStart"/>
            <w:r>
              <w:rPr>
                <w:lang w:val="es"/>
              </w:rPr>
              <w:t>risters</w:t>
            </w:r>
            <w:proofErr w:type="spellEnd"/>
            <w:r>
              <w:rPr>
                <w:lang w:val="es"/>
              </w:rPr>
              <w:t xml:space="preserve"> antiestáticos</w:t>
            </w:r>
            <w:r w:rsidR="00000000">
              <w:t>.</w:t>
            </w:r>
          </w:p>
        </w:tc>
      </w:tr>
      <w:tr w:rsidR="0034408D" w14:paraId="7F415A47" w14:textId="77777777">
        <w:trPr>
          <w:jc w:val="center"/>
        </w:trPr>
        <w:tc>
          <w:tcPr>
            <w:tcW w:w="2835" w:type="dxa"/>
          </w:tcPr>
          <w:p w14:paraId="3C8307FD" w14:textId="1E3212A5" w:rsidR="0034408D" w:rsidRDefault="00D61787">
            <w:pPr>
              <w:spacing w:after="120"/>
            </w:pPr>
            <w:r>
              <w:rPr>
                <w:lang w:val="es"/>
              </w:rPr>
              <w:t>Borra contactos</w:t>
            </w:r>
          </w:p>
        </w:tc>
        <w:tc>
          <w:tcPr>
            <w:tcW w:w="6520" w:type="dxa"/>
          </w:tcPr>
          <w:p w14:paraId="09D659D8" w14:textId="33D528A5" w:rsidR="0034408D" w:rsidRDefault="00D61787">
            <w:pPr>
              <w:spacing w:after="120"/>
              <w:jc w:val="both"/>
            </w:pPr>
            <w:r>
              <w:rPr>
                <w:lang w:val="es"/>
              </w:rPr>
              <w:t xml:space="preserve">Limpia el </w:t>
            </w:r>
            <w:r>
              <w:rPr>
                <w:i/>
                <w:lang w:val="es"/>
              </w:rPr>
              <w:t>aerosol</w:t>
            </w:r>
            <w:r>
              <w:rPr>
                <w:lang w:val="es"/>
              </w:rPr>
              <w:t xml:space="preserve"> de contacto eléctrico</w:t>
            </w:r>
            <w:r w:rsidR="00000000">
              <w:t>.</w:t>
            </w:r>
          </w:p>
        </w:tc>
      </w:tr>
      <w:tr w:rsidR="0034408D" w14:paraId="6EF93BED" w14:textId="77777777">
        <w:trPr>
          <w:jc w:val="center"/>
        </w:trPr>
        <w:tc>
          <w:tcPr>
            <w:tcW w:w="2835" w:type="dxa"/>
          </w:tcPr>
          <w:p w14:paraId="09315972" w14:textId="1220AFC3" w:rsidR="0034408D" w:rsidRDefault="00D61787">
            <w:pPr>
              <w:spacing w:after="120"/>
            </w:pPr>
            <w:r>
              <w:rPr>
                <w:lang w:val="es"/>
              </w:rPr>
              <w:t>Multímetro</w:t>
            </w:r>
          </w:p>
        </w:tc>
        <w:tc>
          <w:tcPr>
            <w:tcW w:w="6520" w:type="dxa"/>
          </w:tcPr>
          <w:p w14:paraId="4541236F" w14:textId="4AE2CFCF" w:rsidR="0034408D" w:rsidRDefault="00D61787">
            <w:pPr>
              <w:spacing w:after="120"/>
              <w:jc w:val="both"/>
            </w:pPr>
            <w:r>
              <w:rPr>
                <w:lang w:val="es"/>
              </w:rPr>
              <w:t>Rango de voltaje de CC: 200mV - 600V; Rango de voltaje de CA: 200V-600V</w:t>
            </w:r>
            <w:r w:rsidR="00000000">
              <w:t xml:space="preserve">; </w:t>
            </w:r>
            <w:r>
              <w:rPr>
                <w:lang w:val="es"/>
              </w:rPr>
              <w:t xml:space="preserve">Rango de corriente de CC: 200μA - 10A; Rango de medición de </w:t>
            </w:r>
            <w:r>
              <w:rPr>
                <w:lang w:val="es"/>
              </w:rPr>
              <w:lastRenderedPageBreak/>
              <w:t xml:space="preserve">resistencia: 200Ω - 2000kΩ; Posibilidad de realizar pruebas de diodo, continuidad y transistor </w:t>
            </w:r>
            <w:proofErr w:type="spellStart"/>
            <w:r>
              <w:rPr>
                <w:lang w:val="es"/>
              </w:rPr>
              <w:t>hFE</w:t>
            </w:r>
            <w:proofErr w:type="spellEnd"/>
            <w:r w:rsidR="00000000">
              <w:t>.</w:t>
            </w:r>
          </w:p>
        </w:tc>
      </w:tr>
      <w:tr w:rsidR="0034408D" w14:paraId="56859304" w14:textId="77777777">
        <w:trPr>
          <w:jc w:val="center"/>
        </w:trPr>
        <w:tc>
          <w:tcPr>
            <w:tcW w:w="2835" w:type="dxa"/>
          </w:tcPr>
          <w:p w14:paraId="6A7CF4CC" w14:textId="76733F70" w:rsidR="0034408D" w:rsidRDefault="00D61787">
            <w:pPr>
              <w:spacing w:after="120"/>
            </w:pPr>
            <w:r>
              <w:rPr>
                <w:lang w:val="es"/>
              </w:rPr>
              <w:lastRenderedPageBreak/>
              <w:t>Dispositivo de prueba con fugas</w:t>
            </w:r>
          </w:p>
        </w:tc>
        <w:tc>
          <w:tcPr>
            <w:tcW w:w="6520" w:type="dxa"/>
          </w:tcPr>
          <w:p w14:paraId="56C82022" w14:textId="70B5DA3C" w:rsidR="0034408D" w:rsidRDefault="00D61787">
            <w:pPr>
              <w:spacing w:after="120"/>
              <w:jc w:val="both"/>
            </w:pPr>
            <w:r>
              <w:rPr>
                <w:lang w:val="es"/>
              </w:rPr>
              <w:t>Dispositivo de prueba de fugas indicado por el fabricante del equipo</w:t>
            </w:r>
            <w:r w:rsidR="00000000">
              <w:t>.</w:t>
            </w:r>
          </w:p>
        </w:tc>
      </w:tr>
      <w:tr w:rsidR="0034408D" w14:paraId="4FA9D0C9" w14:textId="77777777">
        <w:trPr>
          <w:jc w:val="center"/>
        </w:trPr>
        <w:tc>
          <w:tcPr>
            <w:tcW w:w="2835" w:type="dxa"/>
          </w:tcPr>
          <w:p w14:paraId="5D65D20C" w14:textId="47BA2351" w:rsidR="0034408D" w:rsidRDefault="00D61787">
            <w:pPr>
              <w:spacing w:after="120"/>
            </w:pPr>
            <w:r>
              <w:rPr>
                <w:lang w:val="es"/>
              </w:rPr>
              <w:t>Lubricante para válvula de succión</w:t>
            </w:r>
          </w:p>
        </w:tc>
        <w:tc>
          <w:tcPr>
            <w:tcW w:w="6520" w:type="dxa"/>
          </w:tcPr>
          <w:p w14:paraId="26380F25" w14:textId="3218B439" w:rsidR="0034408D" w:rsidRDefault="00D61787">
            <w:pPr>
              <w:spacing w:after="120"/>
              <w:jc w:val="both"/>
            </w:pPr>
            <w:r>
              <w:rPr>
                <w:lang w:val="es"/>
              </w:rPr>
              <w:t>Lubricante indicado por el fabricante del equipo</w:t>
            </w:r>
            <w:r w:rsidR="00000000">
              <w:t>.</w:t>
            </w:r>
          </w:p>
        </w:tc>
      </w:tr>
    </w:tbl>
    <w:p w14:paraId="40BBA0C3" w14:textId="77777777" w:rsidR="0034408D" w:rsidRDefault="0000000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rPr>
        <w:t>Fonte: Elaboração própria (2021).</w:t>
      </w:r>
    </w:p>
    <w:p w14:paraId="79132856" w14:textId="77777777" w:rsidR="0034408D" w:rsidRDefault="0034408D">
      <w:pPr>
        <w:pBdr>
          <w:top w:val="nil"/>
          <w:left w:val="nil"/>
          <w:bottom w:val="nil"/>
          <w:right w:val="nil"/>
          <w:between w:val="nil"/>
        </w:pBdr>
        <w:tabs>
          <w:tab w:val="left" w:pos="0"/>
        </w:tabs>
        <w:spacing w:after="120" w:line="240" w:lineRule="auto"/>
        <w:rPr>
          <w:color w:val="000000"/>
          <w:sz w:val="24"/>
          <w:szCs w:val="24"/>
        </w:rPr>
      </w:pPr>
    </w:p>
    <w:p w14:paraId="6EFF60BA" w14:textId="5BA22182" w:rsidR="0034408D" w:rsidRDefault="00000000">
      <w:pPr>
        <w:pStyle w:val="Ttulo2"/>
        <w:spacing w:after="120" w:line="240" w:lineRule="auto"/>
        <w:ind w:firstLine="709"/>
        <w:rPr>
          <w:color w:val="000000"/>
        </w:rPr>
      </w:pPr>
      <w:bookmarkStart w:id="12" w:name="_26in1rg" w:colFirst="0" w:colLast="0"/>
      <w:bookmarkEnd w:id="12"/>
      <w:r>
        <w:rPr>
          <w:color w:val="000000"/>
        </w:rPr>
        <w:t xml:space="preserve">5.2 </w:t>
      </w:r>
      <w:r w:rsidR="00D61787">
        <w:rPr>
          <w:color w:val="000000"/>
          <w:lang w:val="es"/>
        </w:rPr>
        <w:t xml:space="preserve">Piezas de repuesto </w:t>
      </w:r>
    </w:p>
    <w:p w14:paraId="562EB894" w14:textId="77777777" w:rsidR="0034408D" w:rsidRDefault="0034408D">
      <w:pPr>
        <w:spacing w:after="120" w:line="240" w:lineRule="auto"/>
        <w:jc w:val="both"/>
        <w:rPr>
          <w:sz w:val="24"/>
          <w:szCs w:val="24"/>
        </w:rPr>
      </w:pPr>
    </w:p>
    <w:p w14:paraId="596BED17" w14:textId="602570BF" w:rsidR="0034408D" w:rsidRDefault="00D61787">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 de</w:t>
      </w:r>
      <w:r w:rsidR="00000000">
        <w:rPr>
          <w:sz w:val="24"/>
          <w:szCs w:val="24"/>
        </w:rPr>
        <w:t>.</w:t>
      </w:r>
    </w:p>
    <w:p w14:paraId="1C7377B4" w14:textId="77777777" w:rsidR="0034408D" w:rsidRDefault="0034408D">
      <w:pPr>
        <w:spacing w:after="120" w:line="240" w:lineRule="auto"/>
        <w:jc w:val="both"/>
        <w:rPr>
          <w:sz w:val="24"/>
          <w:szCs w:val="24"/>
        </w:rPr>
      </w:pPr>
    </w:p>
    <w:p w14:paraId="14C400E5" w14:textId="75CBB9AC" w:rsidR="0034408D" w:rsidRDefault="00D61787">
      <w:pPr>
        <w:keepNext/>
        <w:pBdr>
          <w:top w:val="nil"/>
          <w:left w:val="nil"/>
          <w:bottom w:val="nil"/>
          <w:right w:val="nil"/>
          <w:between w:val="nil"/>
        </w:pBdr>
        <w:spacing w:after="120" w:line="240" w:lineRule="auto"/>
        <w:rPr>
          <w:color w:val="000000"/>
          <w:sz w:val="20"/>
          <w:szCs w:val="20"/>
        </w:rPr>
      </w:pPr>
      <w:r>
        <w:rPr>
          <w:color w:val="000000"/>
          <w:sz w:val="20"/>
          <w:szCs w:val="20"/>
          <w:lang w:val="es"/>
        </w:rPr>
        <w:t>Marco</w:t>
      </w:r>
      <w:r w:rsidR="00000000">
        <w:rPr>
          <w:color w:val="000000"/>
          <w:sz w:val="20"/>
          <w:szCs w:val="20"/>
        </w:rPr>
        <w:t xml:space="preserve"> 3 – </w:t>
      </w:r>
      <w:r>
        <w:rPr>
          <w:color w:val="000000"/>
          <w:sz w:val="20"/>
          <w:szCs w:val="20"/>
          <w:lang w:val="es"/>
        </w:rPr>
        <w:t>Lista de artículos indicados para la sustitución y plazos establecidos por el fabricante</w:t>
      </w:r>
      <w:r w:rsidR="00000000">
        <w:rPr>
          <w:color w:val="000000"/>
          <w:sz w:val="20"/>
          <w:szCs w:val="20"/>
        </w:rPr>
        <w:t>.</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34408D" w14:paraId="1CB0D6AA" w14:textId="77777777">
        <w:trPr>
          <w:jc w:val="center"/>
        </w:trPr>
        <w:tc>
          <w:tcPr>
            <w:tcW w:w="2830" w:type="dxa"/>
          </w:tcPr>
          <w:p w14:paraId="3E631620" w14:textId="77777777" w:rsidR="0034408D" w:rsidRDefault="00000000">
            <w:pPr>
              <w:spacing w:after="120"/>
              <w:jc w:val="center"/>
              <w:rPr>
                <w:b/>
              </w:rPr>
            </w:pPr>
            <w:r>
              <w:rPr>
                <w:b/>
              </w:rPr>
              <w:t>Peça/Componente</w:t>
            </w:r>
          </w:p>
        </w:tc>
        <w:tc>
          <w:tcPr>
            <w:tcW w:w="4256" w:type="dxa"/>
          </w:tcPr>
          <w:p w14:paraId="7A54A7A8" w14:textId="763C5722" w:rsidR="0034408D" w:rsidRDefault="00D61787">
            <w:pPr>
              <w:spacing w:after="120"/>
              <w:jc w:val="center"/>
              <w:rPr>
                <w:b/>
              </w:rPr>
            </w:pPr>
            <w:r>
              <w:rPr>
                <w:b/>
                <w:lang w:val="es"/>
              </w:rPr>
              <w:t>Período indicado para el cambio</w:t>
            </w:r>
          </w:p>
        </w:tc>
      </w:tr>
      <w:tr w:rsidR="0034408D" w14:paraId="2F4E944C" w14:textId="77777777">
        <w:trPr>
          <w:jc w:val="center"/>
        </w:trPr>
        <w:tc>
          <w:tcPr>
            <w:tcW w:w="2830" w:type="dxa"/>
          </w:tcPr>
          <w:p w14:paraId="4727EA56" w14:textId="76A9E999" w:rsidR="0034408D" w:rsidRDefault="00D61787">
            <w:pPr>
              <w:spacing w:after="120"/>
              <w:jc w:val="both"/>
            </w:pPr>
            <w:r>
              <w:rPr>
                <w:lang w:val="es"/>
              </w:rPr>
              <w:t>Cubierta de protección del conector eléctrico</w:t>
            </w:r>
          </w:p>
        </w:tc>
        <w:tc>
          <w:tcPr>
            <w:tcW w:w="4256" w:type="dxa"/>
            <w:vMerge w:val="restart"/>
          </w:tcPr>
          <w:p w14:paraId="6155B005" w14:textId="2248E357" w:rsidR="0034408D" w:rsidRDefault="00D61787">
            <w:pPr>
              <w:spacing w:after="120"/>
              <w:jc w:val="both"/>
            </w:pPr>
            <w:r>
              <w:rPr>
                <w:lang w:val="es"/>
              </w:rPr>
              <w:t>Siempre que tenga un rendimiento deficiente</w:t>
            </w:r>
            <w:r w:rsidR="00000000">
              <w:t>.</w:t>
            </w:r>
          </w:p>
        </w:tc>
      </w:tr>
      <w:tr w:rsidR="0034408D" w14:paraId="480DA8C0" w14:textId="77777777">
        <w:trPr>
          <w:jc w:val="center"/>
        </w:trPr>
        <w:tc>
          <w:tcPr>
            <w:tcW w:w="2830" w:type="dxa"/>
          </w:tcPr>
          <w:p w14:paraId="749BF156" w14:textId="02ED382D" w:rsidR="0034408D" w:rsidRDefault="00D61787">
            <w:pPr>
              <w:spacing w:after="120"/>
              <w:jc w:val="both"/>
            </w:pPr>
            <w:r>
              <w:rPr>
                <w:lang w:val="es"/>
              </w:rPr>
              <w:t>Cubierta auxiliar de entrada de agua</w:t>
            </w:r>
          </w:p>
        </w:tc>
        <w:tc>
          <w:tcPr>
            <w:tcW w:w="4256" w:type="dxa"/>
            <w:vMerge/>
          </w:tcPr>
          <w:p w14:paraId="1D866642" w14:textId="77777777" w:rsidR="0034408D" w:rsidRDefault="0034408D">
            <w:pPr>
              <w:widowControl w:val="0"/>
              <w:pBdr>
                <w:top w:val="nil"/>
                <w:left w:val="nil"/>
                <w:bottom w:val="nil"/>
                <w:right w:val="nil"/>
                <w:between w:val="nil"/>
              </w:pBdr>
              <w:spacing w:line="276" w:lineRule="auto"/>
            </w:pPr>
          </w:p>
        </w:tc>
      </w:tr>
      <w:tr w:rsidR="0034408D" w14:paraId="476DDFCA" w14:textId="77777777">
        <w:trPr>
          <w:jc w:val="center"/>
        </w:trPr>
        <w:tc>
          <w:tcPr>
            <w:tcW w:w="2830" w:type="dxa"/>
          </w:tcPr>
          <w:p w14:paraId="4F0F9F1F" w14:textId="4E98AF5B" w:rsidR="0034408D" w:rsidRDefault="00D61787">
            <w:pPr>
              <w:spacing w:after="120"/>
              <w:jc w:val="both"/>
            </w:pPr>
            <w:r>
              <w:rPr>
                <w:lang w:val="es"/>
              </w:rPr>
              <w:t>Válvula de aire/agua</w:t>
            </w:r>
          </w:p>
        </w:tc>
        <w:tc>
          <w:tcPr>
            <w:tcW w:w="4256" w:type="dxa"/>
            <w:vMerge/>
          </w:tcPr>
          <w:p w14:paraId="25584C25" w14:textId="77777777" w:rsidR="0034408D" w:rsidRDefault="0034408D">
            <w:pPr>
              <w:widowControl w:val="0"/>
              <w:pBdr>
                <w:top w:val="nil"/>
                <w:left w:val="nil"/>
                <w:bottom w:val="nil"/>
                <w:right w:val="nil"/>
                <w:between w:val="nil"/>
              </w:pBdr>
              <w:spacing w:line="276" w:lineRule="auto"/>
            </w:pPr>
          </w:p>
        </w:tc>
      </w:tr>
      <w:tr w:rsidR="0034408D" w14:paraId="586B775E" w14:textId="77777777">
        <w:trPr>
          <w:jc w:val="center"/>
        </w:trPr>
        <w:tc>
          <w:tcPr>
            <w:tcW w:w="2830" w:type="dxa"/>
          </w:tcPr>
          <w:p w14:paraId="5D2F12A3" w14:textId="1C56C420" w:rsidR="0034408D" w:rsidRDefault="00D61787">
            <w:pPr>
              <w:spacing w:after="120"/>
              <w:jc w:val="both"/>
            </w:pPr>
            <w:r>
              <w:rPr>
                <w:lang w:val="es"/>
              </w:rPr>
              <w:t>Válvula de succión</w:t>
            </w:r>
          </w:p>
        </w:tc>
        <w:tc>
          <w:tcPr>
            <w:tcW w:w="4256" w:type="dxa"/>
            <w:vMerge/>
          </w:tcPr>
          <w:p w14:paraId="71EAD147" w14:textId="77777777" w:rsidR="0034408D" w:rsidRDefault="0034408D">
            <w:pPr>
              <w:widowControl w:val="0"/>
              <w:pBdr>
                <w:top w:val="nil"/>
                <w:left w:val="nil"/>
                <w:bottom w:val="nil"/>
                <w:right w:val="nil"/>
                <w:between w:val="nil"/>
              </w:pBdr>
              <w:spacing w:line="276" w:lineRule="auto"/>
            </w:pPr>
          </w:p>
        </w:tc>
      </w:tr>
      <w:tr w:rsidR="0034408D" w14:paraId="160E8D21" w14:textId="77777777">
        <w:trPr>
          <w:jc w:val="center"/>
        </w:trPr>
        <w:tc>
          <w:tcPr>
            <w:tcW w:w="2830" w:type="dxa"/>
          </w:tcPr>
          <w:p w14:paraId="2DCF449D" w14:textId="51A3623D" w:rsidR="0034408D" w:rsidRDefault="00D61787">
            <w:pPr>
              <w:spacing w:after="120"/>
              <w:jc w:val="both"/>
            </w:pPr>
            <w:r>
              <w:rPr>
                <w:lang w:val="es"/>
              </w:rPr>
              <w:t>Válvula de biopsia</w:t>
            </w:r>
          </w:p>
        </w:tc>
        <w:tc>
          <w:tcPr>
            <w:tcW w:w="4256" w:type="dxa"/>
            <w:vMerge/>
          </w:tcPr>
          <w:p w14:paraId="0388115B" w14:textId="77777777" w:rsidR="0034408D" w:rsidRDefault="0034408D">
            <w:pPr>
              <w:widowControl w:val="0"/>
              <w:pBdr>
                <w:top w:val="nil"/>
                <w:left w:val="nil"/>
                <w:bottom w:val="nil"/>
                <w:right w:val="nil"/>
                <w:between w:val="nil"/>
              </w:pBdr>
              <w:spacing w:line="276" w:lineRule="auto"/>
            </w:pPr>
          </w:p>
        </w:tc>
      </w:tr>
      <w:tr w:rsidR="0034408D" w14:paraId="174BEF3C" w14:textId="77777777">
        <w:trPr>
          <w:jc w:val="center"/>
        </w:trPr>
        <w:tc>
          <w:tcPr>
            <w:tcW w:w="2830" w:type="dxa"/>
          </w:tcPr>
          <w:p w14:paraId="4748DFE3" w14:textId="1E85365A" w:rsidR="0034408D" w:rsidRDefault="00D61787">
            <w:pPr>
              <w:spacing w:after="120"/>
              <w:jc w:val="both"/>
            </w:pPr>
            <w:r>
              <w:rPr>
                <w:lang w:val="es"/>
              </w:rPr>
              <w:t>Anillos de sellado, válvulas</w:t>
            </w:r>
          </w:p>
        </w:tc>
        <w:tc>
          <w:tcPr>
            <w:tcW w:w="4256" w:type="dxa"/>
            <w:vMerge/>
          </w:tcPr>
          <w:p w14:paraId="51C1EA72" w14:textId="77777777" w:rsidR="0034408D" w:rsidRDefault="0034408D">
            <w:pPr>
              <w:widowControl w:val="0"/>
              <w:pBdr>
                <w:top w:val="nil"/>
                <w:left w:val="nil"/>
                <w:bottom w:val="nil"/>
                <w:right w:val="nil"/>
                <w:between w:val="nil"/>
              </w:pBdr>
              <w:spacing w:line="276" w:lineRule="auto"/>
            </w:pPr>
          </w:p>
        </w:tc>
      </w:tr>
    </w:tbl>
    <w:p w14:paraId="57257FC7" w14:textId="77777777" w:rsidR="0034408D" w:rsidRDefault="0000000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rPr>
        <w:t>Fonte: Elaboração própria (2021)</w:t>
      </w:r>
    </w:p>
    <w:p w14:paraId="54A3CADC" w14:textId="77777777" w:rsidR="0034408D" w:rsidRDefault="0034408D">
      <w:pPr>
        <w:pBdr>
          <w:top w:val="nil"/>
          <w:left w:val="nil"/>
          <w:bottom w:val="nil"/>
          <w:right w:val="nil"/>
          <w:between w:val="nil"/>
        </w:pBdr>
        <w:tabs>
          <w:tab w:val="left" w:pos="0"/>
        </w:tabs>
        <w:spacing w:after="120" w:line="240" w:lineRule="auto"/>
        <w:rPr>
          <w:color w:val="000000"/>
          <w:sz w:val="24"/>
          <w:szCs w:val="24"/>
        </w:rPr>
      </w:pPr>
    </w:p>
    <w:p w14:paraId="2AAA4466" w14:textId="55EE124B" w:rsidR="0034408D" w:rsidRDefault="00000000">
      <w:pPr>
        <w:pStyle w:val="Ttulo2"/>
        <w:spacing w:after="120" w:line="240" w:lineRule="auto"/>
        <w:ind w:firstLine="709"/>
        <w:rPr>
          <w:color w:val="000000"/>
        </w:rPr>
      </w:pPr>
      <w:bookmarkStart w:id="13" w:name="_lnxbz9" w:colFirst="0" w:colLast="0"/>
      <w:bookmarkEnd w:id="13"/>
      <w:r>
        <w:rPr>
          <w:color w:val="000000"/>
        </w:rPr>
        <w:t xml:space="preserve">5.3 </w:t>
      </w:r>
      <w:r w:rsidR="00D61787">
        <w:rPr>
          <w:color w:val="000000"/>
          <w:lang w:val="es"/>
        </w:rPr>
        <w:t>Equipo de protección necesario</w:t>
      </w:r>
    </w:p>
    <w:p w14:paraId="610EB4CD" w14:textId="77777777" w:rsidR="0034408D" w:rsidRDefault="0034408D">
      <w:pPr>
        <w:spacing w:after="120" w:line="240" w:lineRule="auto"/>
        <w:jc w:val="both"/>
        <w:rPr>
          <w:sz w:val="24"/>
          <w:szCs w:val="24"/>
        </w:rPr>
      </w:pPr>
    </w:p>
    <w:p w14:paraId="68722E67" w14:textId="77777777" w:rsidR="00D61787" w:rsidRDefault="00D61787" w:rsidP="00C31E9C">
      <w:pPr>
        <w:spacing w:after="120" w:line="240" w:lineRule="auto"/>
        <w:ind w:firstLine="1418"/>
        <w:jc w:val="both"/>
        <w:rPr>
          <w:sz w:val="24"/>
          <w:szCs w:val="24"/>
        </w:rPr>
      </w:pPr>
      <w:bookmarkStart w:id="14" w:name="_35nkun2" w:colFirst="0" w:colLast="0"/>
      <w:bookmarkEnd w:id="14"/>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4DD7236C" w14:textId="77777777" w:rsidR="0034408D" w:rsidRDefault="0034408D">
      <w:pPr>
        <w:spacing w:after="120" w:line="240" w:lineRule="auto"/>
        <w:jc w:val="both"/>
        <w:rPr>
          <w:sz w:val="24"/>
          <w:szCs w:val="24"/>
        </w:rPr>
      </w:pPr>
    </w:p>
    <w:p w14:paraId="5176C9D0" w14:textId="77777777" w:rsidR="0034408D" w:rsidRDefault="00000000">
      <w:pPr>
        <w:keepNext/>
        <w:pBdr>
          <w:top w:val="nil"/>
          <w:left w:val="nil"/>
          <w:bottom w:val="nil"/>
          <w:right w:val="nil"/>
          <w:between w:val="nil"/>
        </w:pBdr>
        <w:spacing w:after="120" w:line="240" w:lineRule="auto"/>
        <w:rPr>
          <w:color w:val="000000"/>
          <w:sz w:val="20"/>
          <w:szCs w:val="20"/>
        </w:rPr>
      </w:pPr>
      <w:r>
        <w:rPr>
          <w:color w:val="000000"/>
          <w:sz w:val="20"/>
          <w:szCs w:val="20"/>
        </w:rPr>
        <w:lastRenderedPageBreak/>
        <w:t>Quadro 4 – Riscos/exposições e equipamentos de proteção sugeridos.</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34408D" w14:paraId="13F78E55" w14:textId="77777777">
        <w:trPr>
          <w:jc w:val="center"/>
        </w:trPr>
        <w:tc>
          <w:tcPr>
            <w:tcW w:w="2829" w:type="dxa"/>
          </w:tcPr>
          <w:p w14:paraId="552919C3" w14:textId="0101E84D" w:rsidR="0034408D" w:rsidRDefault="00D61787">
            <w:pPr>
              <w:spacing w:after="120"/>
              <w:jc w:val="center"/>
              <w:rPr>
                <w:b/>
              </w:rPr>
            </w:pPr>
            <w:r>
              <w:rPr>
                <w:b/>
                <w:lang w:val="es"/>
              </w:rPr>
              <w:t>Riesgo/Exposición</w:t>
            </w:r>
          </w:p>
        </w:tc>
        <w:tc>
          <w:tcPr>
            <w:tcW w:w="4258" w:type="dxa"/>
          </w:tcPr>
          <w:p w14:paraId="24CE2894" w14:textId="1CCC179A" w:rsidR="0034408D" w:rsidRDefault="00D61787">
            <w:pPr>
              <w:spacing w:after="120"/>
              <w:jc w:val="center"/>
              <w:rPr>
                <w:b/>
              </w:rPr>
            </w:pPr>
            <w:r>
              <w:rPr>
                <w:b/>
                <w:lang w:val="es"/>
              </w:rPr>
              <w:t>Equipo de protección sugerido</w:t>
            </w:r>
          </w:p>
        </w:tc>
      </w:tr>
      <w:tr w:rsidR="0034408D" w14:paraId="60699BF7" w14:textId="77777777">
        <w:trPr>
          <w:jc w:val="center"/>
        </w:trPr>
        <w:tc>
          <w:tcPr>
            <w:tcW w:w="2829" w:type="dxa"/>
          </w:tcPr>
          <w:p w14:paraId="4CC5EAFD" w14:textId="77777777" w:rsidR="00D61787" w:rsidRDefault="00D61787" w:rsidP="009429FA">
            <w:pPr>
              <w:jc w:val="center"/>
            </w:pPr>
            <w:r>
              <w:rPr>
                <w:lang w:val="es"/>
              </w:rPr>
              <w:t>Riesgo biológico</w:t>
            </w:r>
          </w:p>
          <w:p w14:paraId="2131B46F" w14:textId="77777777" w:rsidR="0034408D" w:rsidRDefault="00000000">
            <w:pPr>
              <w:spacing w:after="120"/>
              <w:jc w:val="center"/>
            </w:pPr>
            <w:r>
              <w:rPr>
                <w:noProof/>
              </w:rPr>
              <w:drawing>
                <wp:inline distT="0" distB="0" distL="0" distR="0" wp14:anchorId="67E07BD5" wp14:editId="29FB799D">
                  <wp:extent cx="540000" cy="540000"/>
                  <wp:effectExtent l="0" t="0" r="0" b="0"/>
                  <wp:docPr id="22" name="image3.png" descr="Risco biológico estrutura de tópicos"/>
                  <wp:cNvGraphicFramePr/>
                  <a:graphic xmlns:a="http://schemas.openxmlformats.org/drawingml/2006/main">
                    <a:graphicData uri="http://schemas.openxmlformats.org/drawingml/2006/picture">
                      <pic:pic xmlns:pic="http://schemas.openxmlformats.org/drawingml/2006/picture">
                        <pic:nvPicPr>
                          <pic:cNvPr id="0" name="image3.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0AE3CE2F" w14:textId="17470D0A" w:rsidR="0034408D" w:rsidRDefault="00D61787">
            <w:pPr>
              <w:spacing w:after="120"/>
              <w:jc w:val="both"/>
            </w:pPr>
            <w:r>
              <w:rPr>
                <w:lang w:val="es"/>
              </w:rPr>
              <w:t>Guante de procedimiento (</w:t>
            </w:r>
            <w:proofErr w:type="spellStart"/>
            <w:r>
              <w:rPr>
                <w:lang w:val="es"/>
              </w:rPr>
              <w:t>nihilum</w:t>
            </w:r>
            <w:proofErr w:type="spellEnd"/>
            <w:r>
              <w:rPr>
                <w:lang w:val="es"/>
              </w:rPr>
              <w:t xml:space="preserve"> - sin polvo), botón/bata de laboratorio desechable o reutilizable.</w:t>
            </w:r>
          </w:p>
        </w:tc>
      </w:tr>
      <w:tr w:rsidR="0034408D" w14:paraId="719E9A57" w14:textId="77777777">
        <w:trPr>
          <w:jc w:val="center"/>
        </w:trPr>
        <w:tc>
          <w:tcPr>
            <w:tcW w:w="2829" w:type="dxa"/>
          </w:tcPr>
          <w:p w14:paraId="4C36224A" w14:textId="77777777" w:rsidR="00D61787" w:rsidRDefault="00D61787" w:rsidP="00D54325">
            <w:pPr>
              <w:jc w:val="center"/>
            </w:pPr>
            <w:r>
              <w:rPr>
                <w:lang w:val="es"/>
              </w:rPr>
              <w:t>Descarga eléctrica</w:t>
            </w:r>
          </w:p>
          <w:p w14:paraId="36D43BC2" w14:textId="77777777" w:rsidR="0034408D" w:rsidRDefault="00000000">
            <w:pPr>
              <w:spacing w:after="120"/>
              <w:jc w:val="center"/>
            </w:pPr>
            <w:r>
              <w:rPr>
                <w:noProof/>
              </w:rPr>
              <w:drawing>
                <wp:inline distT="0" distB="0" distL="0" distR="0" wp14:anchorId="2F7550B5" wp14:editId="42A5ECF8">
                  <wp:extent cx="540000" cy="540000"/>
                  <wp:effectExtent l="0" t="0" r="0" b="0"/>
                  <wp:docPr id="24" name="image6.png" descr="Alta tensão estrutura de tópicos"/>
                  <wp:cNvGraphicFramePr/>
                  <a:graphic xmlns:a="http://schemas.openxmlformats.org/drawingml/2006/main">
                    <a:graphicData uri="http://schemas.openxmlformats.org/drawingml/2006/picture">
                      <pic:pic xmlns:pic="http://schemas.openxmlformats.org/drawingml/2006/picture">
                        <pic:nvPicPr>
                          <pic:cNvPr id="0" name="image6.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07054E6F" w14:textId="3D4463ED" w:rsidR="0034408D" w:rsidRDefault="00D61787">
            <w:pPr>
              <w:spacing w:after="120"/>
              <w:jc w:val="both"/>
            </w:pPr>
            <w:r>
              <w:rPr>
                <w:lang w:val="es"/>
              </w:rPr>
              <w:t>Zapatos de seguridad.</w:t>
            </w:r>
          </w:p>
        </w:tc>
      </w:tr>
    </w:tbl>
    <w:p w14:paraId="6C93E746" w14:textId="26663F1A" w:rsidR="0034408D" w:rsidRDefault="00D61787">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w:t>
      </w:r>
      <w:r w:rsidR="00000000">
        <w:rPr>
          <w:color w:val="000000"/>
          <w:sz w:val="20"/>
          <w:szCs w:val="20"/>
        </w:rPr>
        <w:t xml:space="preserve">: </w:t>
      </w:r>
      <w:r>
        <w:rPr>
          <w:color w:val="000000"/>
          <w:sz w:val="20"/>
          <w:szCs w:val="20"/>
          <w:lang w:val="es"/>
        </w:rPr>
        <w:t xml:space="preserve">Elaboración propia </w:t>
      </w:r>
      <w:r w:rsidR="00000000">
        <w:rPr>
          <w:color w:val="000000"/>
          <w:sz w:val="20"/>
          <w:szCs w:val="20"/>
        </w:rPr>
        <w:t>(2021).</w:t>
      </w:r>
    </w:p>
    <w:p w14:paraId="011C6963" w14:textId="77777777" w:rsidR="0034408D" w:rsidRDefault="0034408D">
      <w:pPr>
        <w:spacing w:after="120" w:line="240" w:lineRule="auto"/>
        <w:jc w:val="both"/>
        <w:rPr>
          <w:sz w:val="24"/>
          <w:szCs w:val="24"/>
        </w:rPr>
      </w:pPr>
    </w:p>
    <w:p w14:paraId="48F7361F" w14:textId="77777777" w:rsidR="00D61787" w:rsidRDefault="00000000" w:rsidP="0083424B">
      <w:pPr>
        <w:pStyle w:val="Ttulo2"/>
        <w:spacing w:after="120" w:line="240" w:lineRule="auto"/>
        <w:ind w:firstLine="709"/>
        <w:rPr>
          <w:color w:val="000000"/>
        </w:rPr>
      </w:pPr>
      <w:bookmarkStart w:id="15" w:name="_1ksv4uv" w:colFirst="0" w:colLast="0"/>
      <w:bookmarkEnd w:id="15"/>
      <w:r>
        <w:rPr>
          <w:color w:val="000000"/>
        </w:rPr>
        <w:t xml:space="preserve">5.4 </w:t>
      </w:r>
      <w:r w:rsidR="00D61787">
        <w:rPr>
          <w:color w:val="000000"/>
          <w:lang w:val="es"/>
        </w:rPr>
        <w:t>Limpieza/Desinfección del equipo</w:t>
      </w:r>
    </w:p>
    <w:p w14:paraId="380350D9" w14:textId="4EE40F33" w:rsidR="0034408D" w:rsidRDefault="0034408D">
      <w:pPr>
        <w:keepNext/>
        <w:pBdr>
          <w:top w:val="nil"/>
          <w:left w:val="nil"/>
          <w:bottom w:val="nil"/>
          <w:right w:val="nil"/>
          <w:between w:val="nil"/>
        </w:pBdr>
        <w:spacing w:after="120" w:line="240" w:lineRule="auto"/>
        <w:jc w:val="both"/>
        <w:rPr>
          <w:color w:val="000000"/>
          <w:sz w:val="20"/>
          <w:szCs w:val="20"/>
        </w:rPr>
      </w:pPr>
    </w:p>
    <w:p w14:paraId="72416E25" w14:textId="537BAD2A" w:rsidR="0034408D" w:rsidRDefault="00D61787">
      <w:pPr>
        <w:spacing w:after="120" w:line="240" w:lineRule="auto"/>
        <w:ind w:firstLine="1418"/>
        <w:jc w:val="both"/>
        <w:rPr>
          <w:color w:val="000000"/>
          <w:sz w:val="20"/>
          <w:szCs w:val="20"/>
        </w:rPr>
      </w:pPr>
      <w:r>
        <w:rPr>
          <w:color w:val="000000"/>
          <w:sz w:val="24"/>
          <w:szCs w:val="24"/>
          <w:lang w:val="es"/>
        </w:rPr>
        <w:t xml:space="preserve">El </w:t>
      </w:r>
      <w:r>
        <w:rPr>
          <w:sz w:val="24"/>
          <w:szCs w:val="24"/>
          <w:lang w:val="es"/>
        </w:rPr>
        <w:t>material</w:t>
      </w:r>
      <w:r>
        <w:rPr>
          <w:color w:val="000000"/>
          <w:sz w:val="24"/>
          <w:szCs w:val="24"/>
          <w:lang w:val="es"/>
        </w:rPr>
        <w:t xml:space="preserve"> utilizado para la limpieza y desinfección del equipo se enumera en la Tabla 5. Si tiene alguna pregunta, consulte el manual del usuario. Para obtener más información sobre la dilución de desinfectantes líquidos, consulte la etiqueta del desinfectante</w:t>
      </w:r>
      <w:r w:rsidR="00000000">
        <w:rPr>
          <w:color w:val="000000"/>
          <w:sz w:val="24"/>
          <w:szCs w:val="24"/>
        </w:rPr>
        <w:t>.</w:t>
      </w:r>
    </w:p>
    <w:p w14:paraId="532B6F10" w14:textId="77777777" w:rsidR="0034408D" w:rsidRDefault="0034408D">
      <w:pPr>
        <w:keepNext/>
        <w:pBdr>
          <w:top w:val="nil"/>
          <w:left w:val="nil"/>
          <w:bottom w:val="nil"/>
          <w:right w:val="nil"/>
          <w:between w:val="nil"/>
        </w:pBdr>
        <w:spacing w:after="120" w:line="240" w:lineRule="auto"/>
        <w:rPr>
          <w:color w:val="000000"/>
          <w:sz w:val="24"/>
          <w:szCs w:val="24"/>
        </w:rPr>
      </w:pPr>
    </w:p>
    <w:p w14:paraId="445088C3" w14:textId="2A439A3E" w:rsidR="0034408D" w:rsidRDefault="00D61787">
      <w:pPr>
        <w:keepNext/>
        <w:pBdr>
          <w:top w:val="nil"/>
          <w:left w:val="nil"/>
          <w:bottom w:val="nil"/>
          <w:right w:val="nil"/>
          <w:between w:val="nil"/>
        </w:pBdr>
        <w:spacing w:after="120" w:line="240" w:lineRule="auto"/>
        <w:rPr>
          <w:color w:val="000000"/>
          <w:sz w:val="20"/>
          <w:szCs w:val="20"/>
        </w:rPr>
      </w:pPr>
      <w:r>
        <w:rPr>
          <w:color w:val="000000"/>
          <w:sz w:val="20"/>
          <w:szCs w:val="20"/>
          <w:lang w:val="es"/>
        </w:rPr>
        <w:t>Marco</w:t>
      </w:r>
      <w:r w:rsidR="00000000">
        <w:rPr>
          <w:color w:val="000000"/>
          <w:sz w:val="20"/>
          <w:szCs w:val="20"/>
        </w:rPr>
        <w:t xml:space="preserve"> 5 – </w:t>
      </w:r>
      <w:r>
        <w:rPr>
          <w:color w:val="000000"/>
          <w:sz w:val="20"/>
          <w:szCs w:val="20"/>
          <w:lang w:val="es"/>
        </w:rPr>
        <w:t>Material de limpieza y desinfección</w:t>
      </w:r>
      <w:r w:rsidR="00000000">
        <w:rPr>
          <w:color w:val="000000"/>
          <w:sz w:val="20"/>
          <w:szCs w:val="20"/>
        </w:rPr>
        <w:t>.</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34408D" w14:paraId="46A7636D" w14:textId="77777777">
        <w:trPr>
          <w:jc w:val="center"/>
        </w:trPr>
        <w:tc>
          <w:tcPr>
            <w:tcW w:w="7087" w:type="dxa"/>
          </w:tcPr>
          <w:p w14:paraId="609B7369" w14:textId="5E541B60" w:rsidR="0034408D" w:rsidRDefault="00D61787">
            <w:pPr>
              <w:spacing w:after="120"/>
              <w:jc w:val="both"/>
              <w:rPr>
                <w:b/>
              </w:rPr>
            </w:pPr>
            <w:r>
              <w:rPr>
                <w:b/>
                <w:lang w:val="es"/>
              </w:rPr>
              <w:t>Material de limpieza</w:t>
            </w:r>
          </w:p>
        </w:tc>
      </w:tr>
      <w:tr w:rsidR="0034408D" w14:paraId="076DDDF7" w14:textId="77777777">
        <w:trPr>
          <w:jc w:val="center"/>
        </w:trPr>
        <w:tc>
          <w:tcPr>
            <w:tcW w:w="7087" w:type="dxa"/>
          </w:tcPr>
          <w:p w14:paraId="1E9E3619" w14:textId="02DF48E8" w:rsidR="0034408D" w:rsidRDefault="00D61787">
            <w:pPr>
              <w:numPr>
                <w:ilvl w:val="0"/>
                <w:numId w:val="9"/>
              </w:numPr>
              <w:pBdr>
                <w:top w:val="nil"/>
                <w:left w:val="nil"/>
                <w:bottom w:val="nil"/>
                <w:right w:val="nil"/>
                <w:between w:val="nil"/>
              </w:pBdr>
              <w:spacing w:line="480" w:lineRule="auto"/>
              <w:jc w:val="both"/>
              <w:rPr>
                <w:color w:val="000000"/>
              </w:rPr>
            </w:pPr>
            <w:r>
              <w:rPr>
                <w:color w:val="000000"/>
                <w:lang w:val="es"/>
              </w:rPr>
              <w:t>Paño suave</w:t>
            </w:r>
            <w:r w:rsidR="00000000">
              <w:rPr>
                <w:color w:val="000000"/>
              </w:rPr>
              <w:t>;</w:t>
            </w:r>
          </w:p>
          <w:p w14:paraId="368E2D55" w14:textId="3FA91ADD" w:rsidR="0034408D" w:rsidRDefault="00D61787">
            <w:pPr>
              <w:numPr>
                <w:ilvl w:val="0"/>
                <w:numId w:val="9"/>
              </w:numPr>
              <w:pBdr>
                <w:top w:val="nil"/>
                <w:left w:val="nil"/>
                <w:bottom w:val="nil"/>
                <w:right w:val="nil"/>
                <w:between w:val="nil"/>
              </w:pBdr>
              <w:spacing w:after="120" w:line="480" w:lineRule="auto"/>
              <w:rPr>
                <w:color w:val="000000"/>
              </w:rPr>
            </w:pPr>
            <w:r>
              <w:rPr>
                <w:color w:val="000000"/>
                <w:lang w:val="es"/>
              </w:rPr>
              <w:t>Detergente neutro</w:t>
            </w:r>
            <w:r w:rsidR="00000000">
              <w:rPr>
                <w:color w:val="000000"/>
              </w:rPr>
              <w:t>.</w:t>
            </w:r>
          </w:p>
        </w:tc>
      </w:tr>
      <w:tr w:rsidR="0034408D" w14:paraId="30389442" w14:textId="77777777">
        <w:trPr>
          <w:jc w:val="center"/>
        </w:trPr>
        <w:tc>
          <w:tcPr>
            <w:tcW w:w="7087" w:type="dxa"/>
          </w:tcPr>
          <w:p w14:paraId="1CE8F62B" w14:textId="0EED33FB" w:rsidR="0034408D" w:rsidRDefault="00D61787">
            <w:pPr>
              <w:spacing w:after="120"/>
              <w:jc w:val="both"/>
              <w:rPr>
                <w:b/>
              </w:rPr>
            </w:pPr>
            <w:r>
              <w:rPr>
                <w:b/>
                <w:lang w:val="es"/>
              </w:rPr>
              <w:t>Material de desinfección</w:t>
            </w:r>
          </w:p>
        </w:tc>
      </w:tr>
      <w:tr w:rsidR="0034408D" w14:paraId="396B88BA" w14:textId="77777777">
        <w:trPr>
          <w:jc w:val="center"/>
        </w:trPr>
        <w:tc>
          <w:tcPr>
            <w:tcW w:w="7087" w:type="dxa"/>
          </w:tcPr>
          <w:p w14:paraId="059C6A24" w14:textId="361E7CE7" w:rsidR="0034408D" w:rsidRDefault="00D61787">
            <w:pPr>
              <w:numPr>
                <w:ilvl w:val="0"/>
                <w:numId w:val="1"/>
              </w:numPr>
              <w:pBdr>
                <w:top w:val="nil"/>
                <w:left w:val="nil"/>
                <w:bottom w:val="nil"/>
                <w:right w:val="nil"/>
                <w:between w:val="nil"/>
              </w:pBdr>
              <w:spacing w:line="480" w:lineRule="auto"/>
              <w:jc w:val="both"/>
              <w:rPr>
                <w:color w:val="000000"/>
              </w:rPr>
            </w:pPr>
            <w:r>
              <w:rPr>
                <w:color w:val="000000"/>
                <w:lang w:val="es"/>
              </w:rPr>
              <w:t>Paño suave</w:t>
            </w:r>
            <w:r w:rsidR="00000000">
              <w:rPr>
                <w:color w:val="000000"/>
              </w:rPr>
              <w:t>;</w:t>
            </w:r>
          </w:p>
          <w:p w14:paraId="5CA0A977" w14:textId="61858E31" w:rsidR="0034408D" w:rsidRDefault="00D61787">
            <w:pPr>
              <w:numPr>
                <w:ilvl w:val="0"/>
                <w:numId w:val="1"/>
              </w:numPr>
              <w:pBdr>
                <w:top w:val="nil"/>
                <w:left w:val="nil"/>
                <w:bottom w:val="nil"/>
                <w:right w:val="nil"/>
                <w:between w:val="nil"/>
              </w:pBdr>
              <w:spacing w:after="120" w:line="480" w:lineRule="auto"/>
              <w:jc w:val="both"/>
              <w:rPr>
                <w:color w:val="000000"/>
              </w:rPr>
            </w:pPr>
            <w:r>
              <w:rPr>
                <w:color w:val="000000"/>
                <w:lang w:val="es"/>
              </w:rPr>
              <w:t>Desinfectantes a base de cuaternario de amonio</w:t>
            </w:r>
            <w:r w:rsidR="00000000">
              <w:rPr>
                <w:color w:val="000000"/>
              </w:rPr>
              <w:t xml:space="preserve">. </w:t>
            </w:r>
          </w:p>
          <w:p w14:paraId="1A921186" w14:textId="0EEEA943" w:rsidR="0034408D" w:rsidRDefault="00D61787">
            <w:pPr>
              <w:spacing w:after="120"/>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sidR="00000000">
              <w:rPr>
                <w:noProof/>
              </w:rPr>
              <w:drawing>
                <wp:anchor distT="0" distB="0" distL="114300" distR="114300" simplePos="0" relativeHeight="251658240" behindDoc="0" locked="0" layoutInCell="1" hidden="0" allowOverlap="1" wp14:anchorId="7280CF4A" wp14:editId="529D4AFC">
                  <wp:simplePos x="0" y="0"/>
                  <wp:positionH relativeFrom="column">
                    <wp:posOffset>-634</wp:posOffset>
                  </wp:positionH>
                  <wp:positionV relativeFrom="paragraph">
                    <wp:posOffset>1905</wp:posOffset>
                  </wp:positionV>
                  <wp:extent cx="252000" cy="252000"/>
                  <wp:effectExtent l="0" t="0" r="0" b="0"/>
                  <wp:wrapNone/>
                  <wp:docPr id="20" name="image4.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4.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70B70C9B" w14:textId="35DA8E6A" w:rsidR="0034408D" w:rsidRDefault="00112F26">
            <w:pPr>
              <w:spacing w:after="120"/>
              <w:ind w:left="447"/>
              <w:jc w:val="both"/>
            </w:pPr>
            <w:r>
              <w:rPr>
                <w:lang w:val="es"/>
              </w:rPr>
              <w:t>Compruebe, en la etiqueta del producto y en el manual del equipo, qué productos no se pueden utilizar</w:t>
            </w:r>
            <w:r w:rsidR="00000000">
              <w:t>.</w:t>
            </w:r>
            <w:r w:rsidR="00000000">
              <w:rPr>
                <w:noProof/>
              </w:rPr>
              <w:drawing>
                <wp:anchor distT="0" distB="0" distL="114300" distR="114300" simplePos="0" relativeHeight="251659264" behindDoc="0" locked="0" layoutInCell="1" hidden="0" allowOverlap="1" wp14:anchorId="77527E2F" wp14:editId="32BFCCB5">
                  <wp:simplePos x="0" y="0"/>
                  <wp:positionH relativeFrom="column">
                    <wp:posOffset>-6349</wp:posOffset>
                  </wp:positionH>
                  <wp:positionV relativeFrom="paragraph">
                    <wp:posOffset>8890</wp:posOffset>
                  </wp:positionV>
                  <wp:extent cx="252000" cy="252000"/>
                  <wp:effectExtent l="0" t="0" r="0" b="0"/>
                  <wp:wrapNone/>
                  <wp:docPr id="7" name="image4.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4.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6D690921" w14:textId="31B30709" w:rsidR="0034408D" w:rsidRDefault="00112F2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w:t>
      </w:r>
      <w:r w:rsidR="00000000">
        <w:rPr>
          <w:color w:val="000000"/>
          <w:sz w:val="20"/>
          <w:szCs w:val="20"/>
        </w:rPr>
        <w:t xml:space="preserve">: </w:t>
      </w:r>
      <w:r>
        <w:rPr>
          <w:color w:val="000000"/>
          <w:sz w:val="20"/>
          <w:szCs w:val="20"/>
          <w:lang w:val="es"/>
        </w:rPr>
        <w:t xml:space="preserve">Elaboración propia </w:t>
      </w:r>
      <w:r w:rsidR="00000000">
        <w:rPr>
          <w:color w:val="000000"/>
          <w:sz w:val="20"/>
          <w:szCs w:val="20"/>
        </w:rPr>
        <w:t>(2021).</w:t>
      </w:r>
    </w:p>
    <w:p w14:paraId="719034B7" w14:textId="77777777" w:rsidR="0034408D" w:rsidRDefault="0034408D">
      <w:pPr>
        <w:pBdr>
          <w:top w:val="nil"/>
          <w:left w:val="nil"/>
          <w:bottom w:val="nil"/>
          <w:right w:val="nil"/>
          <w:between w:val="nil"/>
        </w:pBdr>
        <w:tabs>
          <w:tab w:val="left" w:pos="0"/>
        </w:tabs>
        <w:spacing w:after="120" w:line="240" w:lineRule="auto"/>
        <w:rPr>
          <w:color w:val="000000"/>
          <w:sz w:val="24"/>
          <w:szCs w:val="24"/>
        </w:rPr>
      </w:pPr>
    </w:p>
    <w:p w14:paraId="444348E4" w14:textId="77777777" w:rsidR="0034408D" w:rsidRDefault="0034408D">
      <w:pPr>
        <w:pBdr>
          <w:top w:val="nil"/>
          <w:left w:val="nil"/>
          <w:bottom w:val="nil"/>
          <w:right w:val="nil"/>
          <w:between w:val="nil"/>
        </w:pBdr>
        <w:tabs>
          <w:tab w:val="left" w:pos="0"/>
        </w:tabs>
        <w:spacing w:after="120" w:line="240" w:lineRule="auto"/>
        <w:rPr>
          <w:color w:val="000000"/>
          <w:sz w:val="24"/>
          <w:szCs w:val="24"/>
        </w:rPr>
      </w:pPr>
    </w:p>
    <w:p w14:paraId="645028C5" w14:textId="77777777" w:rsidR="0034408D" w:rsidRDefault="0034408D">
      <w:pPr>
        <w:pBdr>
          <w:top w:val="nil"/>
          <w:left w:val="nil"/>
          <w:bottom w:val="nil"/>
          <w:right w:val="nil"/>
          <w:between w:val="nil"/>
        </w:pBdr>
        <w:tabs>
          <w:tab w:val="left" w:pos="0"/>
        </w:tabs>
        <w:spacing w:after="120" w:line="240" w:lineRule="auto"/>
        <w:rPr>
          <w:color w:val="000000"/>
          <w:sz w:val="24"/>
          <w:szCs w:val="24"/>
        </w:rPr>
      </w:pPr>
    </w:p>
    <w:p w14:paraId="7238F484" w14:textId="7C114E26" w:rsidR="0034408D" w:rsidRDefault="00000000">
      <w:pPr>
        <w:pStyle w:val="Ttulo1"/>
        <w:spacing w:after="120" w:line="240" w:lineRule="auto"/>
      </w:pPr>
      <w:bookmarkStart w:id="16" w:name="_44sinio" w:colFirst="0" w:colLast="0"/>
      <w:bookmarkEnd w:id="16"/>
      <w:r>
        <w:t xml:space="preserve">6 </w:t>
      </w:r>
      <w:r w:rsidR="00112F26">
        <w:rPr>
          <w:lang w:val="es"/>
        </w:rPr>
        <w:t xml:space="preserve">INSTRUCCIONES DE EJECUCIÓN </w:t>
      </w:r>
    </w:p>
    <w:p w14:paraId="0E095BD3" w14:textId="77777777" w:rsidR="0034408D" w:rsidRDefault="0034408D">
      <w:pPr>
        <w:spacing w:after="120" w:line="240" w:lineRule="auto"/>
        <w:jc w:val="both"/>
        <w:rPr>
          <w:sz w:val="24"/>
          <w:szCs w:val="24"/>
        </w:rPr>
      </w:pPr>
    </w:p>
    <w:p w14:paraId="53F1BDFF" w14:textId="77777777" w:rsidR="00112F26" w:rsidRDefault="00112F26" w:rsidP="004A68D2">
      <w:pPr>
        <w:spacing w:after="120" w:line="240" w:lineRule="auto"/>
        <w:ind w:firstLine="1418"/>
        <w:jc w:val="both"/>
        <w:rPr>
          <w:sz w:val="24"/>
          <w:szCs w:val="24"/>
        </w:rPr>
      </w:pPr>
      <w:bookmarkStart w:id="17" w:name="_2jxsxqh" w:colFirst="0" w:colLast="0"/>
      <w:bookmarkEnd w:id="17"/>
      <w:r>
        <w:rPr>
          <w:sz w:val="24"/>
          <w:szCs w:val="24"/>
          <w:lang w:val="es"/>
        </w:rPr>
        <w:t xml:space="preserve">Esta sección contiene instrucciones claras y objetivas sobre la ejecución del mantenimiento preventivo en equipos de </w:t>
      </w:r>
      <w:proofErr w:type="spellStart"/>
      <w:r>
        <w:rPr>
          <w:sz w:val="24"/>
          <w:szCs w:val="24"/>
          <w:lang w:val="es"/>
        </w:rPr>
        <w:t>videogastroscopio</w:t>
      </w:r>
      <w:proofErr w:type="spellEnd"/>
      <w:r>
        <w:rPr>
          <w:sz w:val="24"/>
          <w:szCs w:val="24"/>
          <w:lang w:val="es"/>
        </w:rPr>
        <w:t>. Las comprobaciones de mantenimiento preventivo solo deben iniciarse después de la limpieza y desinfección del equipo.</w:t>
      </w:r>
    </w:p>
    <w:p w14:paraId="61F8B3FC" w14:textId="77777777" w:rsidR="0034408D" w:rsidRDefault="0034408D">
      <w:pPr>
        <w:spacing w:after="120" w:line="240" w:lineRule="auto"/>
        <w:jc w:val="both"/>
        <w:rPr>
          <w:sz w:val="24"/>
          <w:szCs w:val="24"/>
        </w:rPr>
      </w:pPr>
    </w:p>
    <w:p w14:paraId="1D1DB612" w14:textId="10832146" w:rsidR="0034408D" w:rsidRDefault="00112F26">
      <w:pPr>
        <w:keepNext/>
        <w:pBdr>
          <w:top w:val="nil"/>
          <w:left w:val="nil"/>
          <w:bottom w:val="nil"/>
          <w:right w:val="nil"/>
          <w:between w:val="nil"/>
        </w:pBdr>
        <w:spacing w:after="200" w:line="240" w:lineRule="auto"/>
        <w:rPr>
          <w:color w:val="000000"/>
          <w:sz w:val="20"/>
          <w:szCs w:val="20"/>
        </w:rPr>
      </w:pPr>
      <w:r>
        <w:rPr>
          <w:color w:val="000000"/>
          <w:sz w:val="20"/>
          <w:szCs w:val="20"/>
          <w:lang w:val="es"/>
        </w:rPr>
        <w:t xml:space="preserve">Figura 3 - Etapas de ejecución del procedimiento de mantenimiento preventivo en equipos de </w:t>
      </w:r>
      <w:proofErr w:type="spellStart"/>
      <w:r>
        <w:rPr>
          <w:color w:val="000000"/>
          <w:sz w:val="20"/>
          <w:szCs w:val="20"/>
          <w:lang w:val="es"/>
        </w:rPr>
        <w:t>videogastroscopio</w:t>
      </w:r>
      <w:proofErr w:type="spellEnd"/>
      <w:r w:rsidR="00000000">
        <w:rPr>
          <w:color w:val="000000"/>
          <w:sz w:val="20"/>
          <w:szCs w:val="20"/>
        </w:rPr>
        <w:t>.</w:t>
      </w:r>
    </w:p>
    <w:p w14:paraId="17DE9D1E" w14:textId="77777777" w:rsidR="0034408D" w:rsidRDefault="00000000">
      <w:pPr>
        <w:spacing w:after="120" w:line="240" w:lineRule="auto"/>
        <w:jc w:val="center"/>
        <w:rPr>
          <w:sz w:val="24"/>
          <w:szCs w:val="24"/>
        </w:rPr>
      </w:pPr>
      <w:r>
        <w:rPr>
          <w:noProof/>
        </w:rPr>
        <w:drawing>
          <wp:inline distT="0" distB="0" distL="0" distR="0" wp14:anchorId="031D0A82" wp14:editId="0C28CD09">
            <wp:extent cx="5760000" cy="3090090"/>
            <wp:effectExtent l="0" t="0" r="0" b="0"/>
            <wp:docPr id="25" name="image14.png"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4.png" descr="Uma imagem contendo Linha do tempo&#10;&#10;Descrição gerada automaticamente"/>
                    <pic:cNvPicPr preferRelativeResize="0"/>
                  </pic:nvPicPr>
                  <pic:blipFill>
                    <a:blip r:embed="rId15"/>
                    <a:srcRect/>
                    <a:stretch>
                      <a:fillRect/>
                    </a:stretch>
                  </pic:blipFill>
                  <pic:spPr>
                    <a:xfrm>
                      <a:off x="0" y="0"/>
                      <a:ext cx="5760000" cy="3090090"/>
                    </a:xfrm>
                    <a:prstGeom prst="rect">
                      <a:avLst/>
                    </a:prstGeom>
                    <a:ln/>
                  </pic:spPr>
                </pic:pic>
              </a:graphicData>
            </a:graphic>
          </wp:inline>
        </w:drawing>
      </w:r>
    </w:p>
    <w:p w14:paraId="523E53CD" w14:textId="755A253C" w:rsidR="0034408D" w:rsidRDefault="00112F2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3C21B963" w14:textId="77777777" w:rsidR="0034408D" w:rsidRDefault="0034408D">
      <w:pPr>
        <w:spacing w:after="120" w:line="240" w:lineRule="auto"/>
        <w:jc w:val="both"/>
        <w:rPr>
          <w:sz w:val="24"/>
          <w:szCs w:val="24"/>
        </w:rPr>
      </w:pPr>
    </w:p>
    <w:p w14:paraId="74D1E39A" w14:textId="7A62AA21" w:rsidR="0034408D" w:rsidRDefault="00000000">
      <w:pPr>
        <w:pStyle w:val="Ttulo2"/>
        <w:spacing w:after="120" w:line="240" w:lineRule="auto"/>
        <w:ind w:firstLine="709"/>
        <w:rPr>
          <w:color w:val="000000"/>
        </w:rPr>
      </w:pPr>
      <w:bookmarkStart w:id="18" w:name="_z337ya" w:colFirst="0" w:colLast="0"/>
      <w:bookmarkEnd w:id="18"/>
      <w:r>
        <w:rPr>
          <w:color w:val="000000"/>
        </w:rPr>
        <w:t xml:space="preserve">6.1 </w:t>
      </w:r>
      <w:r w:rsidR="00112F26">
        <w:rPr>
          <w:color w:val="000000"/>
          <w:lang w:val="es"/>
        </w:rPr>
        <w:t>Periodicidad de ejecución</w:t>
      </w:r>
    </w:p>
    <w:p w14:paraId="33158694" w14:textId="77777777" w:rsidR="0034408D" w:rsidRDefault="0034408D">
      <w:pPr>
        <w:spacing w:after="120" w:line="240" w:lineRule="auto"/>
        <w:rPr>
          <w:sz w:val="24"/>
          <w:szCs w:val="24"/>
        </w:rPr>
      </w:pPr>
    </w:p>
    <w:p w14:paraId="2AA3F93A" w14:textId="77777777" w:rsidR="00112F26" w:rsidRDefault="00112F26" w:rsidP="0057664D">
      <w:pPr>
        <w:spacing w:after="120" w:line="240" w:lineRule="auto"/>
        <w:ind w:firstLine="1418"/>
        <w:jc w:val="both"/>
        <w:rPr>
          <w:sz w:val="24"/>
          <w:szCs w:val="24"/>
        </w:rPr>
      </w:pPr>
      <w:r>
        <w:rPr>
          <w:sz w:val="24"/>
          <w:szCs w:val="24"/>
          <w:lang w:val="es"/>
        </w:rPr>
        <w:t xml:space="preserve">La periodicidad indicada para la ejecución del mantenimiento preventivo de equipos de </w:t>
      </w:r>
      <w:proofErr w:type="spellStart"/>
      <w:r>
        <w:rPr>
          <w:sz w:val="24"/>
          <w:szCs w:val="24"/>
          <w:lang w:val="es"/>
        </w:rPr>
        <w:t>videogastrocopio</w:t>
      </w:r>
      <w:proofErr w:type="spellEnd"/>
      <w:r>
        <w:rPr>
          <w:sz w:val="24"/>
          <w:szCs w:val="24"/>
          <w:lang w:val="es"/>
        </w:rPr>
        <w:t xml:space="preserve"> es de 6 (seis) meses, que es la frecuencia más baja encontrada según la metodología utilizada. </w:t>
      </w:r>
    </w:p>
    <w:p w14:paraId="5F5E8D82" w14:textId="77777777" w:rsidR="00112F26" w:rsidRDefault="00112F26" w:rsidP="00490C96">
      <w:pPr>
        <w:spacing w:after="120" w:line="240" w:lineRule="auto"/>
        <w:ind w:firstLine="1418"/>
        <w:jc w:val="both"/>
        <w:rPr>
          <w:sz w:val="24"/>
          <w:szCs w:val="24"/>
        </w:rPr>
      </w:pPr>
      <w:r>
        <w:rPr>
          <w:sz w:val="24"/>
          <w:szCs w:val="24"/>
          <w:lang w:val="es"/>
        </w:rPr>
        <w:t>En el Gráfico 6, tenemos la periodicidad sugerida por la Metodología de la Organización Mundial de la Salud (OMS, 2011), y por los fabricantes consultados. No se ha encontrado ninguna legislación que indique el mantenimiento periódico de este tipo de equipos.</w:t>
      </w:r>
    </w:p>
    <w:p w14:paraId="35FE5AC1" w14:textId="77777777" w:rsidR="0034408D" w:rsidRDefault="00000000">
      <w:pPr>
        <w:spacing w:after="120" w:line="240" w:lineRule="auto"/>
        <w:ind w:firstLine="709"/>
        <w:jc w:val="both"/>
        <w:rPr>
          <w:sz w:val="24"/>
          <w:szCs w:val="24"/>
        </w:rPr>
      </w:pPr>
      <w:r>
        <w:rPr>
          <w:sz w:val="24"/>
          <w:szCs w:val="24"/>
        </w:rPr>
        <w:lastRenderedPageBreak/>
        <w:t xml:space="preserve"> </w:t>
      </w:r>
    </w:p>
    <w:p w14:paraId="79EC819D" w14:textId="77777777" w:rsidR="0034408D" w:rsidRDefault="00000000">
      <w:pPr>
        <w:keepNext/>
        <w:pBdr>
          <w:top w:val="nil"/>
          <w:left w:val="nil"/>
          <w:bottom w:val="nil"/>
          <w:right w:val="nil"/>
          <w:between w:val="nil"/>
        </w:pBdr>
        <w:spacing w:after="120" w:line="240" w:lineRule="auto"/>
        <w:rPr>
          <w:color w:val="000000"/>
          <w:sz w:val="20"/>
          <w:szCs w:val="20"/>
        </w:rPr>
      </w:pPr>
      <w:r>
        <w:rPr>
          <w:color w:val="000000"/>
          <w:sz w:val="20"/>
          <w:szCs w:val="20"/>
        </w:rPr>
        <w:t>Quadro 6 - Periodicidade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34408D" w14:paraId="61C4E530" w14:textId="77777777">
        <w:trPr>
          <w:trHeight w:val="497"/>
          <w:jc w:val="center"/>
        </w:trPr>
        <w:tc>
          <w:tcPr>
            <w:tcW w:w="2324" w:type="dxa"/>
            <w:vAlign w:val="center"/>
          </w:tcPr>
          <w:p w14:paraId="01356CA2" w14:textId="77777777" w:rsidR="0034408D" w:rsidRDefault="0034408D">
            <w:pPr>
              <w:spacing w:after="120"/>
              <w:jc w:val="both"/>
            </w:pPr>
          </w:p>
        </w:tc>
        <w:tc>
          <w:tcPr>
            <w:tcW w:w="1984" w:type="dxa"/>
            <w:vAlign w:val="center"/>
          </w:tcPr>
          <w:p w14:paraId="79953B6B" w14:textId="6B14420D" w:rsidR="0034408D" w:rsidRDefault="00112F26">
            <w:pPr>
              <w:spacing w:after="120"/>
              <w:jc w:val="center"/>
              <w:rPr>
                <w:b/>
              </w:rPr>
            </w:pPr>
            <w:r>
              <w:rPr>
                <w:b/>
                <w:lang w:val="es"/>
              </w:rPr>
              <w:t>Legislación/Norma</w:t>
            </w:r>
          </w:p>
        </w:tc>
        <w:tc>
          <w:tcPr>
            <w:tcW w:w="2211" w:type="dxa"/>
            <w:vAlign w:val="center"/>
          </w:tcPr>
          <w:p w14:paraId="6D157D64" w14:textId="56145518" w:rsidR="0034408D" w:rsidRDefault="00112F26">
            <w:pPr>
              <w:spacing w:after="120"/>
              <w:jc w:val="center"/>
              <w:rPr>
                <w:b/>
              </w:rPr>
            </w:pPr>
            <w:r>
              <w:rPr>
                <w:b/>
                <w:lang w:val="es"/>
              </w:rPr>
              <w:t>Metodología de la OMS</w:t>
            </w:r>
            <w:r w:rsidR="00000000">
              <w:rPr>
                <w:b/>
              </w:rPr>
              <w:t>*</w:t>
            </w:r>
          </w:p>
        </w:tc>
        <w:tc>
          <w:tcPr>
            <w:tcW w:w="1984" w:type="dxa"/>
            <w:vAlign w:val="center"/>
          </w:tcPr>
          <w:p w14:paraId="6C7864EE" w14:textId="1536BB71" w:rsidR="0034408D" w:rsidRDefault="00112F26">
            <w:pPr>
              <w:spacing w:after="120"/>
              <w:jc w:val="center"/>
              <w:rPr>
                <w:b/>
              </w:rPr>
            </w:pPr>
            <w:r>
              <w:rPr>
                <w:b/>
                <w:lang w:val="es"/>
              </w:rPr>
              <w:t>Fabricante</w:t>
            </w:r>
          </w:p>
        </w:tc>
      </w:tr>
      <w:tr w:rsidR="0034408D" w14:paraId="2C1C8B91" w14:textId="77777777">
        <w:trPr>
          <w:jc w:val="center"/>
        </w:trPr>
        <w:tc>
          <w:tcPr>
            <w:tcW w:w="2324" w:type="dxa"/>
            <w:vAlign w:val="center"/>
          </w:tcPr>
          <w:p w14:paraId="59993D79" w14:textId="3002B198" w:rsidR="0034408D" w:rsidRDefault="00112F26">
            <w:pPr>
              <w:spacing w:after="120"/>
              <w:jc w:val="both"/>
              <w:rPr>
                <w:b/>
              </w:rPr>
            </w:pPr>
            <w:r>
              <w:rPr>
                <w:b/>
                <w:lang w:val="es"/>
              </w:rPr>
              <w:t>Periodicidad indicada</w:t>
            </w:r>
          </w:p>
        </w:tc>
        <w:tc>
          <w:tcPr>
            <w:tcW w:w="1984" w:type="dxa"/>
            <w:vAlign w:val="center"/>
          </w:tcPr>
          <w:p w14:paraId="66D83F65" w14:textId="77777777" w:rsidR="0034408D" w:rsidRDefault="00000000">
            <w:pPr>
              <w:spacing w:after="120"/>
              <w:jc w:val="center"/>
            </w:pPr>
            <w:r>
              <w:t>N.A.</w:t>
            </w:r>
          </w:p>
        </w:tc>
        <w:tc>
          <w:tcPr>
            <w:tcW w:w="2211" w:type="dxa"/>
            <w:vAlign w:val="center"/>
          </w:tcPr>
          <w:p w14:paraId="1104E9E0" w14:textId="77777777" w:rsidR="0034408D" w:rsidRDefault="00000000">
            <w:pPr>
              <w:spacing w:after="120"/>
              <w:jc w:val="center"/>
            </w:pPr>
            <w:r>
              <w:t>12 meses</w:t>
            </w:r>
          </w:p>
        </w:tc>
        <w:tc>
          <w:tcPr>
            <w:tcW w:w="1984" w:type="dxa"/>
            <w:vAlign w:val="center"/>
          </w:tcPr>
          <w:p w14:paraId="048CE43C" w14:textId="77777777" w:rsidR="0034408D" w:rsidRDefault="00000000">
            <w:pPr>
              <w:spacing w:after="120"/>
              <w:jc w:val="center"/>
            </w:pPr>
            <w:r>
              <w:t>6 meses</w:t>
            </w:r>
          </w:p>
        </w:tc>
      </w:tr>
    </w:tbl>
    <w:p w14:paraId="5E23153D" w14:textId="5097DFFF" w:rsidR="0034408D" w:rsidRDefault="00000000">
      <w:pPr>
        <w:pBdr>
          <w:top w:val="nil"/>
          <w:left w:val="nil"/>
          <w:bottom w:val="nil"/>
          <w:right w:val="nil"/>
          <w:between w:val="nil"/>
        </w:pBdr>
        <w:tabs>
          <w:tab w:val="left" w:pos="0"/>
        </w:tabs>
        <w:spacing w:after="0" w:line="240" w:lineRule="auto"/>
        <w:rPr>
          <w:color w:val="000000"/>
          <w:sz w:val="18"/>
          <w:szCs w:val="18"/>
        </w:rPr>
      </w:pPr>
      <w:r>
        <w:rPr>
          <w:color w:val="000000"/>
          <w:sz w:val="18"/>
          <w:szCs w:val="18"/>
        </w:rPr>
        <w:tab/>
        <w:t xml:space="preserve">Nota: * </w:t>
      </w:r>
      <w:r w:rsidR="00112F26">
        <w:rPr>
          <w:color w:val="000000"/>
          <w:sz w:val="18"/>
          <w:szCs w:val="18"/>
          <w:lang w:val="es"/>
        </w:rPr>
        <w:t xml:space="preserve">EM = Función (6) + Aplicación (4) + Mantenimiento (3) + Historial </w:t>
      </w:r>
      <w:r>
        <w:rPr>
          <w:color w:val="000000"/>
          <w:sz w:val="18"/>
          <w:szCs w:val="18"/>
        </w:rPr>
        <w:t>(0)</w:t>
      </w:r>
    </w:p>
    <w:p w14:paraId="5035FD61" w14:textId="77777777" w:rsidR="00112F26" w:rsidRDefault="00000000" w:rsidP="004C5E1F">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rPr>
        <w:t xml:space="preserve">EM </w:t>
      </w:r>
      <w:r w:rsidR="00112F26">
        <w:rPr>
          <w:color w:val="000000"/>
          <w:sz w:val="18"/>
          <w:szCs w:val="18"/>
          <w:lang w:val="es"/>
        </w:rPr>
        <w:t>= 13 puntos - No hay indicación de inclusión en el plan de mantenimiento por parte del Estado miembro. En este caso la periodicidad se estableció por el requisito de mantenimiento 3, correspondiente al mantenimiento anual.</w:t>
      </w:r>
    </w:p>
    <w:p w14:paraId="3096D700" w14:textId="42466268" w:rsidR="0034408D" w:rsidRDefault="00112F2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(2021).</w:t>
      </w:r>
    </w:p>
    <w:p w14:paraId="25C2F1D9" w14:textId="77777777" w:rsidR="0034408D" w:rsidRDefault="0034408D">
      <w:pPr>
        <w:spacing w:after="120" w:line="240" w:lineRule="auto"/>
        <w:jc w:val="both"/>
        <w:rPr>
          <w:sz w:val="24"/>
          <w:szCs w:val="24"/>
        </w:rPr>
      </w:pPr>
    </w:p>
    <w:p w14:paraId="42C4C9F4" w14:textId="0B7E511E" w:rsidR="0034408D" w:rsidRDefault="00000000">
      <w:pPr>
        <w:pStyle w:val="Ttulo2"/>
        <w:spacing w:after="120" w:line="240" w:lineRule="auto"/>
        <w:ind w:firstLine="709"/>
        <w:rPr>
          <w:color w:val="000000"/>
        </w:rPr>
      </w:pPr>
      <w:bookmarkStart w:id="19" w:name="_3j2qqm3" w:colFirst="0" w:colLast="0"/>
      <w:bookmarkEnd w:id="19"/>
      <w:r>
        <w:rPr>
          <w:color w:val="000000"/>
        </w:rPr>
        <w:t xml:space="preserve">6.2 </w:t>
      </w:r>
      <w:r w:rsidR="00112F26">
        <w:rPr>
          <w:color w:val="000000"/>
          <w:lang w:val="es"/>
        </w:rPr>
        <w:t>Instrucciones para la limpieza y desinfección externa</w:t>
      </w:r>
    </w:p>
    <w:p w14:paraId="1284715B" w14:textId="77777777" w:rsidR="0034408D" w:rsidRDefault="0034408D">
      <w:pPr>
        <w:spacing w:after="120" w:line="240" w:lineRule="auto"/>
        <w:rPr>
          <w:sz w:val="24"/>
          <w:szCs w:val="24"/>
        </w:rPr>
      </w:pPr>
    </w:p>
    <w:p w14:paraId="27B02221" w14:textId="77777777" w:rsidR="00112F26" w:rsidRDefault="00112F26" w:rsidP="00BA69C5">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70528" behindDoc="0" locked="0" layoutInCell="1" hidden="0" allowOverlap="1" wp14:anchorId="2B1A0E3A" wp14:editId="21A0906D">
            <wp:simplePos x="0" y="0"/>
            <wp:positionH relativeFrom="column">
              <wp:posOffset>-24129</wp:posOffset>
            </wp:positionH>
            <wp:positionV relativeFrom="paragraph">
              <wp:posOffset>14605</wp:posOffset>
            </wp:positionV>
            <wp:extent cx="360000" cy="360000"/>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7EC33AB6" w14:textId="2D588F45" w:rsidR="0034408D" w:rsidRDefault="00112F26">
      <w:pPr>
        <w:spacing w:after="120" w:line="240" w:lineRule="auto"/>
        <w:ind w:left="567"/>
        <w:jc w:val="both"/>
        <w:rPr>
          <w:sz w:val="24"/>
          <w:szCs w:val="24"/>
        </w:rPr>
      </w:pPr>
      <w:r>
        <w:rPr>
          <w:sz w:val="24"/>
          <w:szCs w:val="24"/>
          <w:lang w:val="es"/>
        </w:rPr>
        <w:t>Antes de comenzar el procedimiento de limpieza, asegúrese de que el equipo haya sido limpiado y desinfectado previamente por el personal de la industria</w:t>
      </w:r>
      <w:r w:rsidR="00000000">
        <w:rPr>
          <w:sz w:val="24"/>
          <w:szCs w:val="24"/>
        </w:rPr>
        <w:t>.</w:t>
      </w:r>
      <w:r w:rsidR="00000000">
        <w:rPr>
          <w:noProof/>
        </w:rPr>
        <w:drawing>
          <wp:anchor distT="0" distB="0" distL="114300" distR="114300" simplePos="0" relativeHeight="251661312" behindDoc="0" locked="0" layoutInCell="1" hidden="0" allowOverlap="1" wp14:anchorId="4C38B181" wp14:editId="35FE6FC1">
            <wp:simplePos x="0" y="0"/>
            <wp:positionH relativeFrom="column">
              <wp:posOffset>-37464</wp:posOffset>
            </wp:positionH>
            <wp:positionV relativeFrom="paragraph">
              <wp:posOffset>-39523</wp:posOffset>
            </wp:positionV>
            <wp:extent cx="360000" cy="360000"/>
            <wp:effectExtent l="0" t="0" r="0" b="0"/>
            <wp:wrapNone/>
            <wp:docPr id="8" name="image1.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r w:rsidR="00000000">
        <w:rPr>
          <w:noProof/>
        </w:rPr>
        <w:drawing>
          <wp:anchor distT="0" distB="0" distL="114300" distR="114300" simplePos="0" relativeHeight="251662336" behindDoc="0" locked="0" layoutInCell="1" hidden="0" allowOverlap="1" wp14:anchorId="7D11FEA6" wp14:editId="366327B5">
            <wp:simplePos x="0" y="0"/>
            <wp:positionH relativeFrom="column">
              <wp:posOffset>-36829</wp:posOffset>
            </wp:positionH>
            <wp:positionV relativeFrom="paragraph">
              <wp:posOffset>362585</wp:posOffset>
            </wp:positionV>
            <wp:extent cx="360000" cy="360000"/>
            <wp:effectExtent l="0" t="0" r="0" b="0"/>
            <wp:wrapNone/>
            <wp:docPr id="4" name="image1.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22B05639" w14:textId="0BAE0092" w:rsidR="0034408D" w:rsidRDefault="00112F26">
      <w:pPr>
        <w:spacing w:after="120" w:line="240" w:lineRule="auto"/>
        <w:ind w:left="567"/>
        <w:jc w:val="both"/>
        <w:rPr>
          <w:sz w:val="24"/>
          <w:szCs w:val="24"/>
        </w:rPr>
      </w:pPr>
      <w:r>
        <w:rPr>
          <w:sz w:val="24"/>
          <w:szCs w:val="24"/>
          <w:lang w:val="es"/>
        </w:rPr>
        <w:t>El procedimiento de limpieza debe realizarse solo en los controles del equipo, sin contemplar el tubo de inserción o el extremo de los contactos eléctricos.</w:t>
      </w:r>
    </w:p>
    <w:p w14:paraId="61E89728" w14:textId="77777777" w:rsidR="0034408D" w:rsidRDefault="0034408D">
      <w:pPr>
        <w:spacing w:after="120" w:line="240" w:lineRule="auto"/>
        <w:rPr>
          <w:sz w:val="24"/>
          <w:szCs w:val="24"/>
        </w:rPr>
      </w:pPr>
    </w:p>
    <w:p w14:paraId="152BA211" w14:textId="77777777" w:rsidR="001E5D46" w:rsidRDefault="001E5D46" w:rsidP="0098083F">
      <w:pPr>
        <w:spacing w:after="120" w:line="240" w:lineRule="auto"/>
        <w:ind w:firstLine="1418"/>
        <w:jc w:val="both"/>
        <w:rPr>
          <w:sz w:val="24"/>
          <w:szCs w:val="24"/>
        </w:rPr>
      </w:pPr>
      <w:bookmarkStart w:id="20" w:name="_1y810tw" w:colFirst="0" w:colLast="0"/>
      <w:bookmarkEnd w:id="20"/>
      <w:r>
        <w:rPr>
          <w:sz w:val="24"/>
          <w:szCs w:val="24"/>
          <w:lang w:val="es"/>
        </w:rPr>
        <w:t>Con un paño suave ligeramente humedecido en agua y jabón suave, limpie la superficie de los botones de control. Cuando proceda, la limpieza debe extenderse a la superficie exterior de los equipos auxiliares: fuente de luz y procesador de imagen.</w:t>
      </w:r>
    </w:p>
    <w:p w14:paraId="45F511EF" w14:textId="77777777" w:rsidR="001E5D46" w:rsidRDefault="001E5D46" w:rsidP="0098083F">
      <w:pPr>
        <w:spacing w:after="120" w:line="240" w:lineRule="auto"/>
        <w:ind w:firstLine="1418"/>
        <w:jc w:val="both"/>
        <w:rPr>
          <w:sz w:val="24"/>
          <w:szCs w:val="24"/>
        </w:rPr>
      </w:pPr>
      <w:r>
        <w:rPr>
          <w:sz w:val="24"/>
          <w:szCs w:val="24"/>
          <w:lang w:val="es"/>
        </w:rPr>
        <w:t>Para la desinfección, use el paño blando destinado únicamente a la desinfección. Humedezca ligeramente el paño con solución desinfectante y límpielo sobre los controles del equipo. Cuando proceda, la desinfección deberá extender la superficie exterior de los equipos auxiliares: fuente de luz y procesador de imagen. Permita que el equipo habite naturalmente a temperatura ambiente.</w:t>
      </w:r>
    </w:p>
    <w:p w14:paraId="12CA2984" w14:textId="77777777" w:rsidR="0034408D" w:rsidRDefault="00000000">
      <w:pPr>
        <w:spacing w:after="120" w:line="240" w:lineRule="auto"/>
      </w:pPr>
      <w:r>
        <w:rPr>
          <w:noProof/>
        </w:rPr>
        <w:drawing>
          <wp:anchor distT="0" distB="0" distL="114300" distR="114300" simplePos="0" relativeHeight="251663360" behindDoc="0" locked="0" layoutInCell="1" hidden="0" allowOverlap="1" wp14:anchorId="14F718E8" wp14:editId="66834110">
            <wp:simplePos x="0" y="0"/>
            <wp:positionH relativeFrom="column">
              <wp:posOffset>-38099</wp:posOffset>
            </wp:positionH>
            <wp:positionV relativeFrom="paragraph">
              <wp:posOffset>222884</wp:posOffset>
            </wp:positionV>
            <wp:extent cx="360000" cy="339600"/>
            <wp:effectExtent l="0" t="0" r="0" b="0"/>
            <wp:wrapNone/>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70A776E8" w14:textId="25AAE352" w:rsidR="0034408D" w:rsidRDefault="001E5D46">
      <w:pPr>
        <w:spacing w:after="120" w:line="240" w:lineRule="auto"/>
        <w:ind w:left="567"/>
        <w:jc w:val="both"/>
        <w:rPr>
          <w:sz w:val="24"/>
          <w:szCs w:val="24"/>
        </w:rPr>
      </w:pPr>
      <w:r>
        <w:rPr>
          <w:sz w:val="24"/>
          <w:szCs w:val="24"/>
          <w:lang w:val="es"/>
        </w:rPr>
        <w:t xml:space="preserve">Bajo ninguna circunstancia los líquidos deben ser vertidos en la superficie del equipo o sumergidos en </w:t>
      </w:r>
      <w:proofErr w:type="gramStart"/>
      <w:r>
        <w:rPr>
          <w:sz w:val="24"/>
          <w:szCs w:val="24"/>
          <w:lang w:val="es"/>
        </w:rPr>
        <w:t>líquidos.</w:t>
      </w:r>
      <w:r w:rsidR="00000000">
        <w:rPr>
          <w:sz w:val="24"/>
          <w:szCs w:val="24"/>
        </w:rPr>
        <w:t>.</w:t>
      </w:r>
      <w:proofErr w:type="gramEnd"/>
    </w:p>
    <w:p w14:paraId="638986D5" w14:textId="1C444FE1" w:rsidR="0034408D" w:rsidRDefault="001E5D46">
      <w:pPr>
        <w:spacing w:after="120" w:line="240" w:lineRule="auto"/>
        <w:ind w:left="567"/>
        <w:jc w:val="both"/>
        <w:rPr>
          <w:sz w:val="24"/>
          <w:szCs w:val="24"/>
        </w:rPr>
      </w:pPr>
      <w:r>
        <w:rPr>
          <w:sz w:val="24"/>
          <w:szCs w:val="24"/>
          <w:lang w:val="es"/>
        </w:rPr>
        <w:t xml:space="preserve">Para su uso en pacientes, después del procedimiento de mantenimiento preventivo, el </w:t>
      </w:r>
      <w:proofErr w:type="spellStart"/>
      <w:r>
        <w:rPr>
          <w:sz w:val="24"/>
          <w:szCs w:val="24"/>
          <w:lang w:val="es"/>
        </w:rPr>
        <w:t>videogasatroscopio</w:t>
      </w:r>
      <w:proofErr w:type="spellEnd"/>
      <w:r>
        <w:rPr>
          <w:sz w:val="24"/>
          <w:szCs w:val="24"/>
          <w:lang w:val="es"/>
        </w:rPr>
        <w:t xml:space="preserve"> debe ser limpiado y desinfectado por el sector, de acuerdo con el protocolo de la </w:t>
      </w:r>
      <w:proofErr w:type="gramStart"/>
      <w:r>
        <w:rPr>
          <w:sz w:val="24"/>
          <w:szCs w:val="24"/>
          <w:lang w:val="es"/>
        </w:rPr>
        <w:t>institución.</w:t>
      </w:r>
      <w:r w:rsidR="00000000">
        <w:rPr>
          <w:sz w:val="24"/>
          <w:szCs w:val="24"/>
        </w:rPr>
        <w:t>.</w:t>
      </w:r>
      <w:proofErr w:type="gramEnd"/>
      <w:r w:rsidR="00000000">
        <w:rPr>
          <w:sz w:val="24"/>
          <w:szCs w:val="24"/>
        </w:rPr>
        <w:t xml:space="preserve"> </w:t>
      </w:r>
      <w:r w:rsidR="00000000">
        <w:rPr>
          <w:noProof/>
        </w:rPr>
        <w:drawing>
          <wp:anchor distT="0" distB="0" distL="114300" distR="114300" simplePos="0" relativeHeight="251664384" behindDoc="0" locked="0" layoutInCell="1" hidden="0" allowOverlap="1" wp14:anchorId="5463F946" wp14:editId="1A5ED2F1">
            <wp:simplePos x="0" y="0"/>
            <wp:positionH relativeFrom="column">
              <wp:posOffset>-38734</wp:posOffset>
            </wp:positionH>
            <wp:positionV relativeFrom="paragraph">
              <wp:posOffset>19685</wp:posOffset>
            </wp:positionV>
            <wp:extent cx="360000" cy="339600"/>
            <wp:effectExtent l="0" t="0" r="0" b="0"/>
            <wp:wrapNone/>
            <wp:docPr id="5"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2E069097" w14:textId="77777777" w:rsidR="0034408D" w:rsidRDefault="0034408D">
      <w:pPr>
        <w:spacing w:after="120" w:line="240" w:lineRule="auto"/>
        <w:jc w:val="both"/>
        <w:rPr>
          <w:sz w:val="24"/>
          <w:szCs w:val="24"/>
        </w:rPr>
      </w:pPr>
    </w:p>
    <w:p w14:paraId="4CE5CA52" w14:textId="77777777" w:rsidR="0034408D" w:rsidRDefault="0034408D">
      <w:pPr>
        <w:spacing w:after="120" w:line="240" w:lineRule="auto"/>
        <w:jc w:val="both"/>
        <w:rPr>
          <w:sz w:val="24"/>
          <w:szCs w:val="24"/>
        </w:rPr>
      </w:pPr>
    </w:p>
    <w:p w14:paraId="268F80FC" w14:textId="77777777" w:rsidR="0034408D" w:rsidRDefault="0034408D">
      <w:pPr>
        <w:spacing w:after="120" w:line="240" w:lineRule="auto"/>
        <w:jc w:val="both"/>
        <w:rPr>
          <w:sz w:val="24"/>
          <w:szCs w:val="24"/>
        </w:rPr>
      </w:pPr>
    </w:p>
    <w:p w14:paraId="6A540B2D" w14:textId="357BCD58" w:rsidR="0034408D" w:rsidRDefault="00000000">
      <w:pPr>
        <w:pStyle w:val="Ttulo2"/>
        <w:spacing w:after="120" w:line="240" w:lineRule="auto"/>
        <w:ind w:firstLine="709"/>
        <w:rPr>
          <w:color w:val="000000"/>
        </w:rPr>
      </w:pPr>
      <w:bookmarkStart w:id="21" w:name="_4i7ojhp" w:colFirst="0" w:colLast="0"/>
      <w:bookmarkEnd w:id="21"/>
      <w:r>
        <w:rPr>
          <w:color w:val="000000"/>
        </w:rPr>
        <w:t xml:space="preserve">6.3 </w:t>
      </w:r>
      <w:r w:rsidR="001E5D46">
        <w:rPr>
          <w:color w:val="000000"/>
          <w:lang w:val="es"/>
        </w:rPr>
        <w:t>Formulario de registro de datos</w:t>
      </w:r>
    </w:p>
    <w:p w14:paraId="353DB010" w14:textId="77777777" w:rsidR="0034408D" w:rsidRDefault="0034408D">
      <w:pPr>
        <w:spacing w:after="120" w:line="240" w:lineRule="auto"/>
        <w:jc w:val="both"/>
        <w:rPr>
          <w:b/>
          <w:sz w:val="24"/>
          <w:szCs w:val="24"/>
        </w:rPr>
      </w:pPr>
    </w:p>
    <w:p w14:paraId="5F5687B7" w14:textId="77777777" w:rsidR="001E5D46" w:rsidRDefault="001E5D46" w:rsidP="00342E86">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comprobación debe utilizarse para</w:t>
      </w:r>
      <w:r>
        <w:rPr>
          <w:lang w:val="es"/>
        </w:rPr>
        <w:t xml:space="preserve"> </w:t>
      </w:r>
      <w:proofErr w:type="gramStart"/>
      <w:r>
        <w:rPr>
          <w:lang w:val="es"/>
        </w:rPr>
        <w:t xml:space="preserve">el </w:t>
      </w:r>
      <w:r>
        <w:rPr>
          <w:sz w:val="24"/>
          <w:szCs w:val="24"/>
          <w:lang w:val="es"/>
        </w:rPr>
        <w:t xml:space="preserve"> procedimiento</w:t>
      </w:r>
      <w:proofErr w:type="gramEnd"/>
      <w:r>
        <w:rPr>
          <w:sz w:val="24"/>
          <w:szCs w:val="24"/>
          <w:lang w:val="es"/>
        </w:rPr>
        <w:t xml:space="preserve"> de mantenimiento preventivo de los equipos de </w:t>
      </w:r>
      <w:proofErr w:type="spellStart"/>
      <w:r>
        <w:rPr>
          <w:sz w:val="24"/>
          <w:szCs w:val="24"/>
          <w:lang w:val="es"/>
        </w:rPr>
        <w:t>videogastroscopio</w:t>
      </w:r>
      <w:proofErr w:type="spellEnd"/>
      <w:r>
        <w:rPr>
          <w:sz w:val="24"/>
          <w:szCs w:val="24"/>
          <w:lang w:val="es"/>
        </w:rPr>
        <w:t>, enumerados en el anexo A del presente documento.</w:t>
      </w:r>
    </w:p>
    <w:p w14:paraId="5BF00543" w14:textId="77777777" w:rsidR="0034408D" w:rsidRDefault="0034408D">
      <w:pPr>
        <w:spacing w:after="120" w:line="240" w:lineRule="auto"/>
        <w:jc w:val="both"/>
        <w:rPr>
          <w:sz w:val="24"/>
          <w:szCs w:val="24"/>
        </w:rPr>
      </w:pPr>
    </w:p>
    <w:p w14:paraId="2206B2DC" w14:textId="695AF6E0" w:rsidR="0034408D" w:rsidRDefault="00000000">
      <w:pPr>
        <w:pStyle w:val="Ttulo2"/>
        <w:spacing w:after="120" w:line="240" w:lineRule="auto"/>
        <w:ind w:firstLine="709"/>
        <w:rPr>
          <w:color w:val="000000"/>
        </w:rPr>
      </w:pPr>
      <w:bookmarkStart w:id="22" w:name="_2xcytpi" w:colFirst="0" w:colLast="0"/>
      <w:bookmarkEnd w:id="22"/>
      <w:r>
        <w:rPr>
          <w:color w:val="000000"/>
        </w:rPr>
        <w:t xml:space="preserve">6.3.1 </w:t>
      </w:r>
      <w:r w:rsidR="001E5D46">
        <w:rPr>
          <w:color w:val="000000"/>
          <w:lang w:val="es"/>
        </w:rPr>
        <w:t>Elementos de verificación</w:t>
      </w:r>
    </w:p>
    <w:p w14:paraId="6FA47BFF" w14:textId="77777777" w:rsidR="001E5D46" w:rsidRDefault="001E5D46" w:rsidP="004420D1">
      <w:pPr>
        <w:spacing w:after="120" w:line="240" w:lineRule="auto"/>
        <w:jc w:val="both"/>
        <w:rPr>
          <w:sz w:val="24"/>
          <w:szCs w:val="24"/>
        </w:rPr>
      </w:pPr>
    </w:p>
    <w:p w14:paraId="39A6F162" w14:textId="1435CD57" w:rsidR="0034408D" w:rsidRDefault="001E5D46">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 la Tabla 7</w:t>
      </w:r>
      <w:r w:rsidR="00000000">
        <w:rPr>
          <w:sz w:val="24"/>
          <w:szCs w:val="24"/>
        </w:rPr>
        <w:t>.</w:t>
      </w:r>
    </w:p>
    <w:p w14:paraId="5486FF5D" w14:textId="6F134510" w:rsidR="0034408D" w:rsidRDefault="001E5D46">
      <w:pPr>
        <w:spacing w:after="120" w:line="240" w:lineRule="auto"/>
        <w:ind w:left="851"/>
        <w:jc w:val="both"/>
        <w:rPr>
          <w:sz w:val="24"/>
          <w:szCs w:val="24"/>
        </w:rPr>
      </w:pPr>
      <w:r>
        <w:rPr>
          <w:sz w:val="24"/>
          <w:szCs w:val="24"/>
          <w:lang w:val="es"/>
        </w:rPr>
        <w:t>Para realizar el procedimiento, el equipo debe apoyarse sobre una superficie de goma o similar para evitar choques mecánicos que puedan causar daños al equipo.</w:t>
      </w:r>
      <w:r w:rsidR="00000000">
        <w:rPr>
          <w:noProof/>
        </w:rPr>
        <w:drawing>
          <wp:anchor distT="0" distB="0" distL="114300" distR="114300" simplePos="0" relativeHeight="251665408" behindDoc="0" locked="0" layoutInCell="1" hidden="0" allowOverlap="1" wp14:anchorId="42CF193A" wp14:editId="1E07B052">
            <wp:simplePos x="0" y="0"/>
            <wp:positionH relativeFrom="column">
              <wp:posOffset>58421</wp:posOffset>
            </wp:positionH>
            <wp:positionV relativeFrom="paragraph">
              <wp:posOffset>92710</wp:posOffset>
            </wp:positionV>
            <wp:extent cx="359410" cy="339090"/>
            <wp:effectExtent l="0" t="0" r="0" b="0"/>
            <wp:wrapSquare wrapText="bothSides" distT="0" distB="0" distL="114300" distR="114300"/>
            <wp:docPr id="6"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7"/>
                    <a:srcRect b="5561"/>
                    <a:stretch>
                      <a:fillRect/>
                    </a:stretch>
                  </pic:blipFill>
                  <pic:spPr>
                    <a:xfrm>
                      <a:off x="0" y="0"/>
                      <a:ext cx="359410" cy="339090"/>
                    </a:xfrm>
                    <a:prstGeom prst="rect">
                      <a:avLst/>
                    </a:prstGeom>
                    <a:ln/>
                  </pic:spPr>
                </pic:pic>
              </a:graphicData>
            </a:graphic>
          </wp:anchor>
        </w:drawing>
      </w:r>
    </w:p>
    <w:p w14:paraId="59FF668E" w14:textId="77777777" w:rsidR="0034408D" w:rsidRDefault="0034408D">
      <w:pPr>
        <w:spacing w:after="120" w:line="240" w:lineRule="auto"/>
        <w:jc w:val="both"/>
        <w:rPr>
          <w:sz w:val="24"/>
          <w:szCs w:val="24"/>
        </w:rPr>
      </w:pP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34408D" w14:paraId="21C1FA4E" w14:textId="77777777">
        <w:tc>
          <w:tcPr>
            <w:tcW w:w="9638" w:type="dxa"/>
            <w:gridSpan w:val="2"/>
          </w:tcPr>
          <w:p w14:paraId="35E6872D" w14:textId="77777777" w:rsidR="001E5D46" w:rsidRDefault="001E5D46" w:rsidP="00775179">
            <w:pPr>
              <w:keepNext/>
              <w:pBdr>
                <w:top w:val="nil"/>
                <w:left w:val="nil"/>
                <w:bottom w:val="nil"/>
                <w:right w:val="nil"/>
                <w:between w:val="nil"/>
              </w:pBdr>
              <w:spacing w:after="120"/>
              <w:rPr>
                <w:color w:val="000000"/>
                <w:sz w:val="20"/>
                <w:szCs w:val="20"/>
              </w:rPr>
            </w:pPr>
            <w:r>
              <w:rPr>
                <w:color w:val="000000"/>
                <w:sz w:val="20"/>
                <w:szCs w:val="20"/>
                <w:lang w:val="es"/>
              </w:rPr>
              <w:t xml:space="preserve">Tabla 7 - Instrucciones de ejecución, mantenimiento preventivo de equipos de </w:t>
            </w:r>
            <w:proofErr w:type="spellStart"/>
            <w:r>
              <w:rPr>
                <w:color w:val="000000"/>
                <w:sz w:val="20"/>
                <w:szCs w:val="20"/>
                <w:lang w:val="es"/>
              </w:rPr>
              <w:t>videogastroscopio</w:t>
            </w:r>
            <w:proofErr w:type="spellEnd"/>
            <w:r>
              <w:rPr>
                <w:color w:val="000000"/>
                <w:sz w:val="20"/>
                <w:szCs w:val="20"/>
                <w:lang w:val="es"/>
              </w:rPr>
              <w:t>.</w:t>
            </w:r>
          </w:p>
          <w:p w14:paraId="59AB755B" w14:textId="72A54507" w:rsidR="0034408D" w:rsidRDefault="001E5D46">
            <w:pPr>
              <w:spacing w:after="120"/>
              <w:jc w:val="both"/>
              <w:rPr>
                <w:b/>
              </w:rPr>
            </w:pPr>
            <w:r>
              <w:rPr>
                <w:b/>
                <w:lang w:val="es"/>
              </w:rPr>
              <w:t>Comprobaciones iniciales</w:t>
            </w:r>
          </w:p>
        </w:tc>
      </w:tr>
      <w:tr w:rsidR="0034408D" w14:paraId="7B95D75B" w14:textId="77777777">
        <w:tc>
          <w:tcPr>
            <w:tcW w:w="2692" w:type="dxa"/>
          </w:tcPr>
          <w:p w14:paraId="29AC3870" w14:textId="07E67A88" w:rsidR="0034408D" w:rsidRDefault="001E5D46">
            <w:pPr>
              <w:spacing w:after="120"/>
              <w:jc w:val="both"/>
            </w:pPr>
            <w:r>
              <w:rPr>
                <w:b/>
                <w:lang w:val="es"/>
              </w:rPr>
              <w:t>Comprobar elemento</w:t>
            </w:r>
          </w:p>
        </w:tc>
        <w:tc>
          <w:tcPr>
            <w:tcW w:w="6946" w:type="dxa"/>
          </w:tcPr>
          <w:p w14:paraId="4EFDD9B5" w14:textId="0350D1D2" w:rsidR="0034408D" w:rsidRDefault="001E5D46">
            <w:pPr>
              <w:spacing w:after="120"/>
              <w:jc w:val="both"/>
            </w:pPr>
            <w:r>
              <w:rPr>
                <w:b/>
                <w:lang w:val="es"/>
              </w:rPr>
              <w:t>Instrucciones</w:t>
            </w:r>
          </w:p>
        </w:tc>
      </w:tr>
      <w:tr w:rsidR="0034408D" w14:paraId="32AC8C2A" w14:textId="77777777">
        <w:tc>
          <w:tcPr>
            <w:tcW w:w="2692" w:type="dxa"/>
          </w:tcPr>
          <w:p w14:paraId="3E73BFC3" w14:textId="687114D3" w:rsidR="0034408D" w:rsidRDefault="001E5D46">
            <w:pPr>
              <w:spacing w:after="120"/>
            </w:pPr>
            <w:r>
              <w:rPr>
                <w:lang w:val="es"/>
              </w:rPr>
              <w:t>Ubicación del equipo</w:t>
            </w:r>
          </w:p>
        </w:tc>
        <w:tc>
          <w:tcPr>
            <w:tcW w:w="6946" w:type="dxa"/>
          </w:tcPr>
          <w:p w14:paraId="79905F7F" w14:textId="4F1B3F72" w:rsidR="0034408D" w:rsidRDefault="001E5D46">
            <w:pPr>
              <w:spacing w:after="120"/>
              <w:jc w:val="both"/>
            </w:pPr>
            <w:r>
              <w:rPr>
                <w:lang w:val="es"/>
              </w:rPr>
              <w:t>Asegúrese de que el equipo esté en su lugar de registro de acuerdo con la orden de trabajo. Para casos de incumplimiento, anote el sector en el que se encuentra el equipo.</w:t>
            </w:r>
          </w:p>
        </w:tc>
      </w:tr>
      <w:tr w:rsidR="0034408D" w14:paraId="0DF13251" w14:textId="77777777">
        <w:tc>
          <w:tcPr>
            <w:tcW w:w="2692" w:type="dxa"/>
          </w:tcPr>
          <w:p w14:paraId="2089F902" w14:textId="163993EF" w:rsidR="0034408D" w:rsidRDefault="001E5D46">
            <w:pPr>
              <w:spacing w:after="120"/>
            </w:pPr>
            <w:r>
              <w:rPr>
                <w:lang w:val="es"/>
              </w:rPr>
              <w:t>Identificación del equipo</w:t>
            </w:r>
          </w:p>
        </w:tc>
        <w:tc>
          <w:tcPr>
            <w:tcW w:w="6946" w:type="dxa"/>
          </w:tcPr>
          <w:p w14:paraId="68227BB8" w14:textId="1402CD0E" w:rsidR="0034408D" w:rsidRDefault="001E5D46">
            <w:pPr>
              <w:spacing w:after="120"/>
              <w:jc w:val="both"/>
            </w:pPr>
            <w:r>
              <w:rPr>
                <w:lang w:val="es"/>
              </w:rPr>
              <w:t>Asegúrese de que el número de serie, la equidad y/o el código de identificación en el equipo sean los mismos que los de la orden de trabajo</w:t>
            </w:r>
            <w:r w:rsidR="00000000">
              <w:t>.</w:t>
            </w:r>
          </w:p>
        </w:tc>
      </w:tr>
      <w:tr w:rsidR="0034408D" w14:paraId="62C71B54" w14:textId="77777777">
        <w:tc>
          <w:tcPr>
            <w:tcW w:w="2692" w:type="dxa"/>
          </w:tcPr>
          <w:p w14:paraId="7923F330" w14:textId="4544404D" w:rsidR="0034408D" w:rsidRDefault="001E5D46">
            <w:pPr>
              <w:spacing w:after="120"/>
              <w:rPr>
                <w:highlight w:val="yellow"/>
              </w:rPr>
            </w:pPr>
            <w:r>
              <w:rPr>
                <w:lang w:val="es"/>
              </w:rPr>
              <w:t>Disponibilidad de equipos</w:t>
            </w:r>
          </w:p>
        </w:tc>
        <w:tc>
          <w:tcPr>
            <w:tcW w:w="6946" w:type="dxa"/>
          </w:tcPr>
          <w:p w14:paraId="73356741" w14:textId="6DC48739" w:rsidR="0034408D" w:rsidRDefault="001E5D46">
            <w:pPr>
              <w:spacing w:after="120"/>
              <w:jc w:val="both"/>
              <w:rPr>
                <w:highlight w:val="yellow"/>
              </w:rPr>
            </w:pPr>
            <w:r>
              <w:rPr>
                <w:lang w:val="es"/>
              </w:rPr>
              <w:t xml:space="preserve">Asegúrese de que el equipo esté disponible para realizar el servicio. En caso de indisponibilidad, recoger la firma del responsable del sector, junto con la justificación y la opción de fecha en la que el equipo estará disponible. Marcar equipos según la actividad 9 del Proceso P6 "Manual de Proceso - Realizar Mantenimiento PROGRAMADO EMH" de </w:t>
            </w:r>
            <w:proofErr w:type="spellStart"/>
            <w:r>
              <w:rPr>
                <w:lang w:val="es"/>
              </w:rPr>
              <w:t>Ebserh</w:t>
            </w:r>
            <w:proofErr w:type="spellEnd"/>
            <w:r w:rsidR="00000000">
              <w:t>.</w:t>
            </w:r>
          </w:p>
        </w:tc>
      </w:tr>
      <w:tr w:rsidR="0034408D" w14:paraId="6CC55185" w14:textId="77777777">
        <w:tc>
          <w:tcPr>
            <w:tcW w:w="9638" w:type="dxa"/>
            <w:gridSpan w:val="2"/>
          </w:tcPr>
          <w:p w14:paraId="0B7042F4" w14:textId="567836D7" w:rsidR="0034408D" w:rsidRDefault="001E5D46">
            <w:pPr>
              <w:spacing w:after="120"/>
              <w:jc w:val="both"/>
              <w:rPr>
                <w:b/>
              </w:rPr>
            </w:pPr>
            <w:r>
              <w:rPr>
                <w:b/>
                <w:lang w:val="es"/>
              </w:rPr>
              <w:t>Comprobaciones generales</w:t>
            </w:r>
          </w:p>
        </w:tc>
      </w:tr>
      <w:tr w:rsidR="0034408D" w14:paraId="7F80E692" w14:textId="77777777">
        <w:tc>
          <w:tcPr>
            <w:tcW w:w="2692" w:type="dxa"/>
          </w:tcPr>
          <w:p w14:paraId="68D55513" w14:textId="56109232" w:rsidR="0034408D" w:rsidRDefault="001E5D46">
            <w:pPr>
              <w:spacing w:after="120"/>
              <w:jc w:val="both"/>
            </w:pPr>
            <w:r>
              <w:rPr>
                <w:b/>
                <w:lang w:val="es"/>
              </w:rPr>
              <w:t>Comprobar elemento</w:t>
            </w:r>
          </w:p>
        </w:tc>
        <w:tc>
          <w:tcPr>
            <w:tcW w:w="6946" w:type="dxa"/>
          </w:tcPr>
          <w:p w14:paraId="5B2D9A2F" w14:textId="0D6F0EEF" w:rsidR="0034408D" w:rsidRDefault="001E5D46">
            <w:pPr>
              <w:spacing w:after="120"/>
              <w:jc w:val="both"/>
            </w:pPr>
            <w:r>
              <w:rPr>
                <w:b/>
                <w:lang w:val="es"/>
              </w:rPr>
              <w:t>Instrucciones</w:t>
            </w:r>
          </w:p>
        </w:tc>
      </w:tr>
      <w:tr w:rsidR="0034408D" w14:paraId="47C6986B" w14:textId="77777777">
        <w:tc>
          <w:tcPr>
            <w:tcW w:w="2692" w:type="dxa"/>
          </w:tcPr>
          <w:p w14:paraId="0F1A65A7" w14:textId="508333E0" w:rsidR="0034408D" w:rsidRDefault="001E5D46">
            <w:pPr>
              <w:spacing w:after="120"/>
            </w:pPr>
            <w:r>
              <w:rPr>
                <w:lang w:val="es"/>
              </w:rPr>
              <w:t>Limpieza y desinfección externa de los equipos</w:t>
            </w:r>
          </w:p>
        </w:tc>
        <w:tc>
          <w:tcPr>
            <w:tcW w:w="6946" w:type="dxa"/>
          </w:tcPr>
          <w:p w14:paraId="02BA7FD4" w14:textId="725F74DC" w:rsidR="0034408D" w:rsidRDefault="001E5D46">
            <w:pPr>
              <w:spacing w:after="120"/>
              <w:jc w:val="both"/>
            </w:pPr>
            <w:r>
              <w:rPr>
                <w:lang w:val="es"/>
              </w:rPr>
              <w:t xml:space="preserve">Realizar la limpieza y desinfección externa del equipo según lo indicado en el punto 6.2 de este </w:t>
            </w:r>
            <w:proofErr w:type="gramStart"/>
            <w:r>
              <w:rPr>
                <w:lang w:val="es"/>
              </w:rPr>
              <w:t>procedimiento.</w:t>
            </w:r>
            <w:r w:rsidR="00000000">
              <w:t>.</w:t>
            </w:r>
            <w:proofErr w:type="gramEnd"/>
          </w:p>
        </w:tc>
      </w:tr>
      <w:tr w:rsidR="0034408D" w14:paraId="4F7770DF" w14:textId="77777777">
        <w:tc>
          <w:tcPr>
            <w:tcW w:w="2692" w:type="dxa"/>
          </w:tcPr>
          <w:p w14:paraId="28D227C0" w14:textId="70591484" w:rsidR="0034408D" w:rsidRDefault="001E5D46">
            <w:pPr>
              <w:spacing w:after="120"/>
            </w:pPr>
            <w:r>
              <w:rPr>
                <w:lang w:val="es"/>
              </w:rPr>
              <w:t>Integridad de la vivienda</w:t>
            </w:r>
          </w:p>
        </w:tc>
        <w:tc>
          <w:tcPr>
            <w:tcW w:w="6946" w:type="dxa"/>
          </w:tcPr>
          <w:p w14:paraId="214BCA4B" w14:textId="3A853007" w:rsidR="0034408D" w:rsidRDefault="001E5D46">
            <w:pPr>
              <w:numPr>
                <w:ilvl w:val="0"/>
                <w:numId w:val="2"/>
              </w:numPr>
              <w:pBdr>
                <w:top w:val="nil"/>
                <w:left w:val="nil"/>
                <w:bottom w:val="nil"/>
                <w:right w:val="nil"/>
                <w:between w:val="nil"/>
              </w:pBdr>
              <w:spacing w:line="480" w:lineRule="auto"/>
              <w:jc w:val="both"/>
            </w:pPr>
            <w:r>
              <w:rPr>
                <w:color w:val="000000"/>
                <w:lang w:val="es"/>
              </w:rPr>
              <w:t xml:space="preserve">Verifique la carcasa del equipo en busca de ranuras, manchas, grietas, sequedad y deformidades. Récord de averías </w:t>
            </w:r>
            <w:r w:rsidR="00000000">
              <w:rPr>
                <w:color w:val="000000"/>
              </w:rPr>
              <w:t xml:space="preserve">identificadas no campo de </w:t>
            </w:r>
            <w:r w:rsidR="00206735">
              <w:rPr>
                <w:color w:val="000000"/>
                <w:lang w:val="es"/>
              </w:rPr>
              <w:lastRenderedPageBreak/>
              <w:t xml:space="preserve">observación de la lista de </w:t>
            </w:r>
            <w:r w:rsidR="00206735">
              <w:rPr>
                <w:i/>
                <w:color w:val="000000"/>
                <w:lang w:val="es"/>
              </w:rPr>
              <w:t>verificación</w:t>
            </w:r>
            <w:r w:rsidR="00206735">
              <w:rPr>
                <w:color w:val="000000"/>
                <w:lang w:val="es"/>
              </w:rPr>
              <w:t>. Siempre que sea posible, haga la reparación necesaria.</w:t>
            </w:r>
          </w:p>
          <w:p w14:paraId="739C550B" w14:textId="6F0447F4" w:rsidR="0034408D" w:rsidRDefault="00206735">
            <w:pPr>
              <w:numPr>
                <w:ilvl w:val="0"/>
                <w:numId w:val="2"/>
              </w:numPr>
              <w:pBdr>
                <w:top w:val="nil"/>
                <w:left w:val="nil"/>
                <w:bottom w:val="nil"/>
                <w:right w:val="nil"/>
                <w:between w:val="nil"/>
              </w:pBdr>
              <w:spacing w:after="120" w:line="480" w:lineRule="auto"/>
              <w:jc w:val="both"/>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4408D" w14:paraId="2272188E" w14:textId="77777777">
        <w:tc>
          <w:tcPr>
            <w:tcW w:w="2692" w:type="dxa"/>
          </w:tcPr>
          <w:p w14:paraId="3431E7D0" w14:textId="01C2B7DD" w:rsidR="0034408D" w:rsidRDefault="00206735">
            <w:pPr>
              <w:spacing w:after="120"/>
            </w:pPr>
            <w:r>
              <w:rPr>
                <w:lang w:val="es"/>
              </w:rPr>
              <w:lastRenderedPageBreak/>
              <w:t>Integridad del tubo de inserción</w:t>
            </w:r>
          </w:p>
        </w:tc>
        <w:tc>
          <w:tcPr>
            <w:tcW w:w="6946" w:type="dxa"/>
          </w:tcPr>
          <w:p w14:paraId="7A05B2D8" w14:textId="77777777" w:rsidR="00206735" w:rsidRDefault="00206735" w:rsidP="00206735">
            <w:pPr>
              <w:numPr>
                <w:ilvl w:val="0"/>
                <w:numId w:val="12"/>
              </w:numPr>
              <w:pBdr>
                <w:top w:val="nil"/>
                <w:left w:val="nil"/>
                <w:bottom w:val="nil"/>
                <w:right w:val="nil"/>
                <w:between w:val="nil"/>
              </w:pBdr>
              <w:jc w:val="both"/>
            </w:pPr>
            <w:r>
              <w:rPr>
                <w:color w:val="000000"/>
                <w:lang w:val="es"/>
              </w:rPr>
              <w:t xml:space="preserve">Verifique la integridad del tubo de inserción para detectar acumulación de desechos, desgaste del recubrimiento, sequedad, grietas, grumos, cavidades y cualquier irregularidad. Los fallos de funcionamiento de la superficie identificados deben registrarse en el campo de observación de la </w:t>
            </w:r>
            <w:r>
              <w:rPr>
                <w:i/>
                <w:color w:val="000000"/>
                <w:lang w:val="es"/>
              </w:rPr>
              <w:t xml:space="preserve">lista de </w:t>
            </w:r>
            <w:proofErr w:type="gramStart"/>
            <w:r>
              <w:rPr>
                <w:i/>
                <w:color w:val="000000"/>
                <w:lang w:val="es"/>
              </w:rPr>
              <w:t xml:space="preserve">verificación </w:t>
            </w:r>
            <w:r>
              <w:rPr>
                <w:lang w:val="es"/>
              </w:rPr>
              <w:t xml:space="preserve"> y</w:t>
            </w:r>
            <w:proofErr w:type="gramEnd"/>
            <w:r>
              <w:rPr>
                <w:lang w:val="es"/>
              </w:rPr>
              <w:t xml:space="preserve"> </w:t>
            </w:r>
            <w:r>
              <w:rPr>
                <w:color w:val="000000"/>
                <w:lang w:val="es"/>
              </w:rPr>
              <w:t>notificarse al jefe del sector.</w:t>
            </w:r>
          </w:p>
          <w:p w14:paraId="782FD05A" w14:textId="77777777" w:rsidR="00206735" w:rsidRDefault="00206735" w:rsidP="00206735">
            <w:pPr>
              <w:numPr>
                <w:ilvl w:val="0"/>
                <w:numId w:val="13"/>
              </w:numPr>
              <w:pBdr>
                <w:top w:val="nil"/>
                <w:left w:val="nil"/>
                <w:bottom w:val="nil"/>
                <w:right w:val="nil"/>
                <w:between w:val="nil"/>
              </w:pBdr>
              <w:jc w:val="both"/>
            </w:pPr>
            <w:r>
              <w:rPr>
                <w:color w:val="000000"/>
                <w:lang w:val="es"/>
              </w:rPr>
              <w:t>Consulte el manual del usuario y consulte las instrucciones para realizar la prueba de flexibilidad del tubo de inserción. Las pruebas de este tipo deben llevarse a cabo exactamente como lo indica el fabricante para que no haya daños en las fibras internas y el sistema de movimiento del equipo.</w:t>
            </w:r>
          </w:p>
          <w:p w14:paraId="6A9022A3" w14:textId="77777777" w:rsidR="00206735" w:rsidRDefault="00206735" w:rsidP="00206735">
            <w:pPr>
              <w:numPr>
                <w:ilvl w:val="0"/>
                <w:numId w:val="14"/>
              </w:numPr>
              <w:pBdr>
                <w:top w:val="nil"/>
                <w:left w:val="nil"/>
                <w:bottom w:val="nil"/>
                <w:right w:val="nil"/>
                <w:between w:val="nil"/>
              </w:pBdr>
              <w:spacing w:after="120"/>
              <w:jc w:val="both"/>
            </w:pPr>
            <w:r>
              <w:rPr>
                <w:color w:val="000000"/>
                <w:lang w:val="es"/>
              </w:rPr>
              <w:t xml:space="preserve">Compruebe el extremo distal para la acumulación de residuos y ranuras en las lentes: objetivo y guía de luz. Los fallos de funcionamiento identificados deben registrarse en el campo de observación de la </w:t>
            </w:r>
            <w:r>
              <w:rPr>
                <w:i/>
                <w:color w:val="000000"/>
                <w:lang w:val="es"/>
              </w:rPr>
              <w:t xml:space="preserve">lista de verificación de mantenimiento </w:t>
            </w:r>
            <w:proofErr w:type="gramStart"/>
            <w:r>
              <w:rPr>
                <w:i/>
                <w:color w:val="000000"/>
                <w:lang w:val="es"/>
              </w:rPr>
              <w:t>preventivo</w:t>
            </w:r>
            <w:r>
              <w:rPr>
                <w:color w:val="000000"/>
                <w:lang w:val="es"/>
              </w:rPr>
              <w:t xml:space="preserve"> .</w:t>
            </w:r>
            <w:proofErr w:type="gramEnd"/>
          </w:p>
          <w:p w14:paraId="4D916857" w14:textId="656FC62E" w:rsidR="0034408D" w:rsidRDefault="00000000">
            <w:pPr>
              <w:keepNext/>
              <w:pBdr>
                <w:top w:val="nil"/>
                <w:left w:val="nil"/>
                <w:bottom w:val="nil"/>
                <w:right w:val="nil"/>
                <w:between w:val="nil"/>
              </w:pBdr>
              <w:spacing w:after="120"/>
              <w:rPr>
                <w:color w:val="000000"/>
                <w:sz w:val="20"/>
                <w:szCs w:val="20"/>
              </w:rPr>
            </w:pPr>
            <w:r>
              <w:rPr>
                <w:color w:val="000000"/>
                <w:sz w:val="20"/>
                <w:szCs w:val="20"/>
              </w:rPr>
              <w:t xml:space="preserve">Figura 4 - </w:t>
            </w:r>
            <w:r w:rsidR="00206735">
              <w:rPr>
                <w:color w:val="000000"/>
                <w:sz w:val="20"/>
                <w:szCs w:val="20"/>
                <w:lang w:val="es"/>
              </w:rPr>
              <w:t>Extremidad distal</w:t>
            </w:r>
            <w:r>
              <w:rPr>
                <w:color w:val="000000"/>
                <w:sz w:val="20"/>
                <w:szCs w:val="20"/>
              </w:rPr>
              <w:t>.</w:t>
            </w:r>
          </w:p>
          <w:p w14:paraId="5E5CAAFE" w14:textId="77777777" w:rsidR="0034408D" w:rsidRDefault="00000000">
            <w:pPr>
              <w:pBdr>
                <w:top w:val="nil"/>
                <w:left w:val="nil"/>
                <w:bottom w:val="nil"/>
                <w:right w:val="nil"/>
                <w:between w:val="nil"/>
              </w:pBdr>
              <w:spacing w:line="480" w:lineRule="auto"/>
              <w:ind w:left="360"/>
              <w:jc w:val="center"/>
              <w:rPr>
                <w:color w:val="FF0000"/>
              </w:rPr>
            </w:pPr>
            <w:r>
              <w:rPr>
                <w:noProof/>
                <w:color w:val="000000"/>
              </w:rPr>
              <w:drawing>
                <wp:inline distT="0" distB="0" distL="0" distR="0" wp14:anchorId="280402FF" wp14:editId="3CF3B5DF">
                  <wp:extent cx="1137475" cy="1079810"/>
                  <wp:effectExtent l="0" t="0" r="0" b="0"/>
                  <wp:docPr id="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l="21009" t="13670" b="15942"/>
                          <a:stretch>
                            <a:fillRect/>
                          </a:stretch>
                        </pic:blipFill>
                        <pic:spPr>
                          <a:xfrm>
                            <a:off x="0" y="0"/>
                            <a:ext cx="1137475" cy="1079810"/>
                          </a:xfrm>
                          <a:prstGeom prst="rect">
                            <a:avLst/>
                          </a:prstGeom>
                          <a:ln/>
                        </pic:spPr>
                      </pic:pic>
                    </a:graphicData>
                  </a:graphic>
                </wp:inline>
              </w:drawing>
            </w:r>
          </w:p>
          <w:p w14:paraId="587EE575" w14:textId="77777777" w:rsidR="00206735" w:rsidRDefault="00206735" w:rsidP="000B5623">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422EF2DA" w14:textId="77777777" w:rsidR="00206735" w:rsidRDefault="00206735" w:rsidP="00206735">
            <w:pPr>
              <w:numPr>
                <w:ilvl w:val="0"/>
                <w:numId w:val="15"/>
              </w:numPr>
              <w:pBdr>
                <w:top w:val="nil"/>
                <w:left w:val="nil"/>
                <w:bottom w:val="nil"/>
                <w:right w:val="nil"/>
                <w:between w:val="nil"/>
              </w:pBdr>
              <w:jc w:val="both"/>
            </w:pPr>
            <w:r>
              <w:rPr>
                <w:color w:val="000000"/>
                <w:lang w:val="es"/>
              </w:rPr>
              <w:t>Consulte el manual del usuario y consulte las instrucciones para limpiar la lente del extremo distal. El uso de material no indicado por el fabricante puede causar daños al equipo.</w:t>
            </w:r>
          </w:p>
          <w:p w14:paraId="2719C39D" w14:textId="75359F20" w:rsidR="0034408D" w:rsidRDefault="00206735">
            <w:pPr>
              <w:numPr>
                <w:ilvl w:val="0"/>
                <w:numId w:val="4"/>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paciente, usuario o equipo, como grietas a través de las cuales los líquidos pueden ingresar al tubo de inserción y la lente con grieta,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4408D" w14:paraId="7A71323D" w14:textId="77777777">
        <w:tc>
          <w:tcPr>
            <w:tcW w:w="2692" w:type="dxa"/>
          </w:tcPr>
          <w:p w14:paraId="0E24D41C" w14:textId="20591DA2" w:rsidR="0034408D" w:rsidRDefault="00206735">
            <w:pPr>
              <w:spacing w:after="120"/>
            </w:pPr>
            <w:r>
              <w:rPr>
                <w:lang w:val="es"/>
              </w:rPr>
              <w:t>Integridad de los botones de control</w:t>
            </w:r>
          </w:p>
        </w:tc>
        <w:tc>
          <w:tcPr>
            <w:tcW w:w="6946" w:type="dxa"/>
          </w:tcPr>
          <w:p w14:paraId="15539708" w14:textId="77777777" w:rsidR="00206735" w:rsidRDefault="00206735" w:rsidP="00206735">
            <w:pPr>
              <w:numPr>
                <w:ilvl w:val="0"/>
                <w:numId w:val="16"/>
              </w:numPr>
              <w:pBdr>
                <w:top w:val="nil"/>
                <w:left w:val="nil"/>
                <w:bottom w:val="nil"/>
                <w:right w:val="nil"/>
                <w:between w:val="nil"/>
              </w:pBdr>
              <w:spacing w:after="120"/>
              <w:jc w:val="both"/>
              <w:rPr>
                <w:color w:val="000000"/>
              </w:rPr>
            </w:pPr>
            <w:r>
              <w:rPr>
                <w:color w:val="000000"/>
                <w:lang w:val="es"/>
              </w:rPr>
              <w:t>Verifique la identificación e integridad de los botones del equipo. Para los teclados de membrana, compruebe que los botones estén atascados cuando se activan. No debe haber grietas, partes electrónicas expuestas o acumulación de desechos.</w:t>
            </w:r>
          </w:p>
          <w:p w14:paraId="3F367BEB" w14:textId="77777777" w:rsidR="00206735" w:rsidRDefault="00206735" w:rsidP="006E606D">
            <w:pPr>
              <w:keepNext/>
              <w:pBdr>
                <w:top w:val="nil"/>
                <w:left w:val="nil"/>
                <w:bottom w:val="nil"/>
                <w:right w:val="nil"/>
                <w:between w:val="nil"/>
              </w:pBdr>
              <w:spacing w:after="120"/>
              <w:rPr>
                <w:color w:val="000000"/>
                <w:sz w:val="20"/>
                <w:szCs w:val="20"/>
              </w:rPr>
            </w:pPr>
            <w:r>
              <w:rPr>
                <w:color w:val="000000"/>
                <w:sz w:val="20"/>
                <w:szCs w:val="20"/>
                <w:lang w:val="es"/>
              </w:rPr>
              <w:t xml:space="preserve">Figura 5 - Ejemplo de botones en </w:t>
            </w:r>
            <w:proofErr w:type="spellStart"/>
            <w:r>
              <w:rPr>
                <w:color w:val="000000"/>
                <w:sz w:val="20"/>
                <w:szCs w:val="20"/>
                <w:lang w:val="es"/>
              </w:rPr>
              <w:t>videogastroscopio</w:t>
            </w:r>
            <w:proofErr w:type="spellEnd"/>
            <w:r>
              <w:rPr>
                <w:color w:val="000000"/>
                <w:sz w:val="20"/>
                <w:szCs w:val="20"/>
                <w:lang w:val="es"/>
              </w:rPr>
              <w:t>.</w:t>
            </w:r>
          </w:p>
          <w:p w14:paraId="4D6F6455" w14:textId="77777777" w:rsidR="0034408D"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C94FF8E" wp14:editId="2B1CD8BB">
                  <wp:extent cx="778473" cy="946547"/>
                  <wp:effectExtent l="0" t="0" r="0" b="0"/>
                  <wp:docPr id="2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t="12356"/>
                          <a:stretch>
                            <a:fillRect/>
                          </a:stretch>
                        </pic:blipFill>
                        <pic:spPr>
                          <a:xfrm>
                            <a:off x="0" y="0"/>
                            <a:ext cx="778473" cy="946547"/>
                          </a:xfrm>
                          <a:prstGeom prst="rect">
                            <a:avLst/>
                          </a:prstGeom>
                          <a:ln/>
                        </pic:spPr>
                      </pic:pic>
                    </a:graphicData>
                  </a:graphic>
                </wp:inline>
              </w:drawing>
            </w:r>
          </w:p>
          <w:p w14:paraId="4568F07D" w14:textId="5EDC28AB" w:rsidR="0034408D" w:rsidRDefault="0020673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65DEBC8E" w14:textId="77777777" w:rsidR="0034408D" w:rsidRDefault="0034408D">
            <w:pPr>
              <w:pBdr>
                <w:top w:val="nil"/>
                <w:left w:val="nil"/>
                <w:bottom w:val="nil"/>
                <w:right w:val="nil"/>
                <w:between w:val="nil"/>
              </w:pBdr>
              <w:tabs>
                <w:tab w:val="left" w:pos="0"/>
              </w:tabs>
              <w:spacing w:line="480" w:lineRule="auto"/>
              <w:jc w:val="center"/>
              <w:rPr>
                <w:color w:val="000000"/>
                <w:sz w:val="20"/>
                <w:szCs w:val="20"/>
              </w:rPr>
            </w:pPr>
          </w:p>
          <w:p w14:paraId="51155528" w14:textId="77777777" w:rsidR="00206735" w:rsidRDefault="00206735" w:rsidP="00206735">
            <w:pPr>
              <w:numPr>
                <w:ilvl w:val="0"/>
                <w:numId w:val="17"/>
              </w:numPr>
              <w:pBdr>
                <w:top w:val="nil"/>
                <w:left w:val="nil"/>
                <w:bottom w:val="nil"/>
                <w:right w:val="nil"/>
                <w:between w:val="nil"/>
              </w:pBdr>
              <w:spacing w:after="120"/>
              <w:jc w:val="both"/>
              <w:rPr>
                <w:color w:val="000000"/>
              </w:rPr>
            </w:pPr>
            <w:r>
              <w:rPr>
                <w:color w:val="000000"/>
                <w:lang w:val="es"/>
              </w:rPr>
              <w:t>Los botones de control de angulación deben fijarse al equipo sin huecos ni signos de pieza suelta. Los fallos de funcionamiento identificados deben registrarse en el campo de las observaciones.</w:t>
            </w:r>
          </w:p>
          <w:p w14:paraId="3401BE67" w14:textId="77777777" w:rsidR="00206735" w:rsidRDefault="00206735" w:rsidP="00055BC7">
            <w:pPr>
              <w:keepNext/>
              <w:pBdr>
                <w:top w:val="nil"/>
                <w:left w:val="nil"/>
                <w:bottom w:val="nil"/>
                <w:right w:val="nil"/>
                <w:between w:val="nil"/>
              </w:pBdr>
              <w:spacing w:after="120"/>
              <w:rPr>
                <w:color w:val="000000"/>
                <w:sz w:val="20"/>
                <w:szCs w:val="20"/>
              </w:rPr>
            </w:pPr>
            <w:r>
              <w:rPr>
                <w:color w:val="000000"/>
                <w:sz w:val="20"/>
                <w:szCs w:val="20"/>
                <w:lang w:val="es"/>
              </w:rPr>
              <w:lastRenderedPageBreak/>
              <w:t xml:space="preserve">Figura 6 - Controles de angulación en equipos de </w:t>
            </w:r>
            <w:proofErr w:type="spellStart"/>
            <w:r>
              <w:rPr>
                <w:color w:val="000000"/>
                <w:sz w:val="20"/>
                <w:szCs w:val="20"/>
                <w:lang w:val="es"/>
              </w:rPr>
              <w:t>videogastroscopio</w:t>
            </w:r>
            <w:proofErr w:type="spellEnd"/>
            <w:r>
              <w:rPr>
                <w:color w:val="000000"/>
                <w:sz w:val="20"/>
                <w:szCs w:val="20"/>
                <w:lang w:val="es"/>
              </w:rPr>
              <w:t>.</w:t>
            </w:r>
          </w:p>
          <w:p w14:paraId="72CCBE54" w14:textId="77777777" w:rsidR="0034408D"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CB35860" wp14:editId="57521791">
                  <wp:extent cx="3600000" cy="2175701"/>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600000" cy="2175701"/>
                          </a:xfrm>
                          <a:prstGeom prst="rect">
                            <a:avLst/>
                          </a:prstGeom>
                          <a:ln/>
                        </pic:spPr>
                      </pic:pic>
                    </a:graphicData>
                  </a:graphic>
                </wp:inline>
              </w:drawing>
            </w:r>
          </w:p>
          <w:p w14:paraId="33AE8125" w14:textId="42748BD6" w:rsidR="0034408D" w:rsidRDefault="00206735">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489D402F" w14:textId="7C4B05C5" w:rsidR="0034408D" w:rsidRDefault="00206735">
            <w:pPr>
              <w:keepNext/>
              <w:pBdr>
                <w:top w:val="nil"/>
                <w:left w:val="nil"/>
                <w:bottom w:val="nil"/>
                <w:right w:val="nil"/>
                <w:between w:val="nil"/>
              </w:pBdr>
              <w:spacing w:after="120"/>
              <w:rPr>
                <w:color w:val="000000"/>
                <w:sz w:val="20"/>
                <w:szCs w:val="20"/>
              </w:rPr>
            </w:pPr>
            <w:r>
              <w:rPr>
                <w:color w:val="000000"/>
                <w:sz w:val="20"/>
                <w:szCs w:val="20"/>
                <w:lang w:val="es"/>
              </w:rPr>
              <w:t>Figura 7 - Vista lateral de los controles de angulación</w:t>
            </w:r>
            <w:r w:rsidR="00000000">
              <w:rPr>
                <w:color w:val="000000"/>
                <w:sz w:val="20"/>
                <w:szCs w:val="20"/>
              </w:rPr>
              <w:t>.</w:t>
            </w:r>
          </w:p>
          <w:p w14:paraId="53B41973" w14:textId="77777777" w:rsidR="0034408D" w:rsidRDefault="00000000">
            <w:pPr>
              <w:pBdr>
                <w:top w:val="nil"/>
                <w:left w:val="nil"/>
                <w:bottom w:val="nil"/>
                <w:right w:val="nil"/>
                <w:between w:val="nil"/>
              </w:pBdr>
              <w:tabs>
                <w:tab w:val="left" w:pos="0"/>
              </w:tabs>
              <w:spacing w:line="480" w:lineRule="auto"/>
              <w:jc w:val="center"/>
              <w:rPr>
                <w:color w:val="000000"/>
                <w:sz w:val="20"/>
                <w:szCs w:val="20"/>
              </w:rPr>
            </w:pPr>
            <w:r>
              <w:rPr>
                <w:noProof/>
                <w:color w:val="000000"/>
                <w:sz w:val="20"/>
                <w:szCs w:val="20"/>
              </w:rPr>
              <w:drawing>
                <wp:inline distT="0" distB="0" distL="0" distR="0" wp14:anchorId="035EF477" wp14:editId="6CD52416">
                  <wp:extent cx="1017647" cy="1620000"/>
                  <wp:effectExtent l="0" t="0" r="0" b="0"/>
                  <wp:docPr id="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1017647" cy="1620000"/>
                          </a:xfrm>
                          <a:prstGeom prst="rect">
                            <a:avLst/>
                          </a:prstGeom>
                          <a:ln/>
                        </pic:spPr>
                      </pic:pic>
                    </a:graphicData>
                  </a:graphic>
                </wp:inline>
              </w:drawing>
            </w:r>
          </w:p>
          <w:p w14:paraId="3F412A78" w14:textId="77777777" w:rsidR="0034408D" w:rsidRDefault="0000000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rPr>
              <w:t>Fonte: Elaboração própria (2022)</w:t>
            </w:r>
          </w:p>
          <w:p w14:paraId="34A52D6F" w14:textId="77777777" w:rsidR="00206735" w:rsidRDefault="00206735" w:rsidP="00206735">
            <w:pPr>
              <w:numPr>
                <w:ilvl w:val="0"/>
                <w:numId w:val="18"/>
              </w:numPr>
              <w:pBdr>
                <w:top w:val="nil"/>
                <w:left w:val="nil"/>
                <w:bottom w:val="nil"/>
                <w:right w:val="nil"/>
                <w:between w:val="nil"/>
              </w:pBdr>
              <w:jc w:val="both"/>
              <w:rPr>
                <w:color w:val="000000"/>
              </w:rPr>
            </w:pPr>
            <w:r>
              <w:rPr>
                <w:color w:val="000000"/>
                <w:lang w:val="es"/>
              </w:rPr>
              <w:t>Compruebe si hay acumulación de residuos entre los controles de angulación.</w:t>
            </w:r>
          </w:p>
          <w:p w14:paraId="1155E4F2" w14:textId="77777777" w:rsidR="00206735" w:rsidRDefault="00206735" w:rsidP="00206735">
            <w:pPr>
              <w:numPr>
                <w:ilvl w:val="0"/>
                <w:numId w:val="19"/>
              </w:numPr>
              <w:pBdr>
                <w:top w:val="nil"/>
                <w:left w:val="nil"/>
                <w:bottom w:val="nil"/>
                <w:right w:val="nil"/>
                <w:between w:val="nil"/>
              </w:pBdr>
              <w:jc w:val="both"/>
              <w:rPr>
                <w:color w:val="000000"/>
              </w:rPr>
            </w:pPr>
            <w:r>
              <w:rPr>
                <w:color w:val="000000"/>
                <w:lang w:val="es"/>
              </w:rPr>
              <w:t>Compruebe que puede mover las cerraduras de los controles de angulación.</w:t>
            </w:r>
          </w:p>
          <w:p w14:paraId="7D5FE047" w14:textId="7348DE14" w:rsidR="0034408D" w:rsidRDefault="00206735">
            <w:pPr>
              <w:numPr>
                <w:ilvl w:val="1"/>
                <w:numId w:val="7"/>
              </w:numPr>
              <w:pBdr>
                <w:top w:val="nil"/>
                <w:left w:val="nil"/>
                <w:bottom w:val="nil"/>
                <w:right w:val="nil"/>
                <w:between w:val="nil"/>
              </w:pBdr>
              <w:spacing w:line="480" w:lineRule="auto"/>
              <w:jc w:val="both"/>
              <w:rPr>
                <w:color w:val="000000"/>
              </w:rPr>
            </w:pPr>
            <w:r>
              <w:rPr>
                <w:color w:val="000000"/>
                <w:lang w:val="es"/>
              </w:rPr>
              <w:t xml:space="preserve">Identifique los bloqueos de control de angulación y colóquelos para liberar el movimiento. La Figura 8 muestra el ejemplo de bloqueos en equipos de </w:t>
            </w:r>
            <w:proofErr w:type="spellStart"/>
            <w:r>
              <w:rPr>
                <w:color w:val="000000"/>
                <w:lang w:val="es"/>
              </w:rPr>
              <w:t>videogastroscopio</w:t>
            </w:r>
            <w:proofErr w:type="spellEnd"/>
            <w:r>
              <w:rPr>
                <w:color w:val="000000"/>
                <w:lang w:val="es"/>
              </w:rPr>
              <w:t>. En este caso, la dirección de accionamiento</w:t>
            </w:r>
            <w:r w:rsidR="00000000">
              <w:rPr>
                <w:color w:val="000000"/>
              </w:rPr>
              <w:t xml:space="preserve"> para liberar os movimentos é </w:t>
            </w:r>
            <w:r>
              <w:rPr>
                <w:color w:val="000000"/>
                <w:lang w:val="es"/>
              </w:rPr>
              <w:lastRenderedPageBreak/>
              <w:t>indicado en el propio pestillo. Si tiene alguna pregunta, consulte el manual del usuario.</w:t>
            </w:r>
          </w:p>
          <w:p w14:paraId="2FFA7372" w14:textId="77777777" w:rsidR="00206735" w:rsidRDefault="00206735" w:rsidP="00206735">
            <w:pPr>
              <w:numPr>
                <w:ilvl w:val="0"/>
                <w:numId w:val="20"/>
              </w:numPr>
              <w:pBdr>
                <w:top w:val="nil"/>
                <w:left w:val="nil"/>
                <w:bottom w:val="nil"/>
                <w:right w:val="nil"/>
                <w:between w:val="nil"/>
              </w:pBdr>
              <w:spacing w:after="120"/>
              <w:jc w:val="both"/>
              <w:rPr>
                <w:color w:val="000000"/>
              </w:rPr>
            </w:pPr>
            <w:r>
              <w:rPr>
                <w:color w:val="000000"/>
                <w:lang w:val="es"/>
              </w:rPr>
              <w:t>Con las cerraduras en posición de libre movimiento, realizar el movimiento de los controles de angulación y verificar que el movimiento se produzca de forma fluida y sin ruido;</w:t>
            </w:r>
          </w:p>
          <w:p w14:paraId="6EAEE145" w14:textId="77777777" w:rsidR="00206735" w:rsidRDefault="00206735" w:rsidP="00802E49">
            <w:pPr>
              <w:keepNext/>
              <w:pBdr>
                <w:top w:val="nil"/>
                <w:left w:val="nil"/>
                <w:bottom w:val="nil"/>
                <w:right w:val="nil"/>
                <w:between w:val="nil"/>
              </w:pBdr>
              <w:spacing w:after="120"/>
              <w:rPr>
                <w:color w:val="000000"/>
                <w:sz w:val="20"/>
                <w:szCs w:val="20"/>
              </w:rPr>
            </w:pPr>
            <w:r>
              <w:rPr>
                <w:color w:val="000000"/>
                <w:sz w:val="20"/>
                <w:szCs w:val="20"/>
                <w:lang w:val="es"/>
              </w:rPr>
              <w:t>Figura 8 - Bloqueos de los controles de angulación.</w:t>
            </w:r>
          </w:p>
          <w:p w14:paraId="61BFF13C" w14:textId="77777777" w:rsidR="0034408D" w:rsidRDefault="00000000">
            <w:pPr>
              <w:pBdr>
                <w:top w:val="nil"/>
                <w:left w:val="nil"/>
                <w:bottom w:val="nil"/>
                <w:right w:val="nil"/>
                <w:between w:val="nil"/>
              </w:pBdr>
              <w:spacing w:line="480" w:lineRule="auto"/>
              <w:ind w:left="360"/>
              <w:rPr>
                <w:color w:val="000000"/>
              </w:rPr>
            </w:pPr>
            <w:r>
              <w:rPr>
                <w:noProof/>
                <w:color w:val="000000"/>
              </w:rPr>
              <w:drawing>
                <wp:inline distT="0" distB="0" distL="0" distR="0" wp14:anchorId="47D65C4C" wp14:editId="059FB6A4">
                  <wp:extent cx="3600000" cy="2325234"/>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600000" cy="2325234"/>
                          </a:xfrm>
                          <a:prstGeom prst="rect">
                            <a:avLst/>
                          </a:prstGeom>
                          <a:ln/>
                        </pic:spPr>
                      </pic:pic>
                    </a:graphicData>
                  </a:graphic>
                </wp:inline>
              </w:drawing>
            </w:r>
          </w:p>
          <w:p w14:paraId="0702552E" w14:textId="77777777" w:rsidR="00206735" w:rsidRDefault="00206735" w:rsidP="001E2CD5">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777C6665" w14:textId="42F246AB" w:rsidR="0034408D" w:rsidRDefault="0020673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equipo, como grietas a través de las cuales los líquidos puedan ingresar al equipo,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4408D" w14:paraId="7D6506DD" w14:textId="77777777">
        <w:tc>
          <w:tcPr>
            <w:tcW w:w="2692" w:type="dxa"/>
          </w:tcPr>
          <w:p w14:paraId="63A1509C" w14:textId="19778649" w:rsidR="0034408D" w:rsidRDefault="00206735">
            <w:pPr>
              <w:spacing w:after="120"/>
            </w:pPr>
            <w:r>
              <w:rPr>
                <w:lang w:val="es"/>
              </w:rPr>
              <w:lastRenderedPageBreak/>
              <w:t>Integridad del conector eléctrico</w:t>
            </w:r>
          </w:p>
        </w:tc>
        <w:tc>
          <w:tcPr>
            <w:tcW w:w="6946" w:type="dxa"/>
          </w:tcPr>
          <w:p w14:paraId="3E9E53A7" w14:textId="56D46414" w:rsidR="0034408D" w:rsidRDefault="0020673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Compruebe la integridad de los contactos del conector eléctrico para la acumulación de residuos y puntos de oxidación. Cuando sea necesario, utilizando un cepillo antiestático realizar la eliminación de residuos. Los puntos de oxidación pueden indicar infiltración, en este caso, proceder con la actividad 14 del proceso P6 "Manual de Procesos - Realizar El </w:t>
            </w:r>
            <w:r>
              <w:rPr>
                <w:color w:val="000000"/>
                <w:lang w:val="es"/>
              </w:rPr>
              <w:lastRenderedPageBreak/>
              <w:t xml:space="preserve">mantenimiento programado de EMH de </w:t>
            </w:r>
            <w:proofErr w:type="spellStart"/>
            <w:r>
              <w:rPr>
                <w:color w:val="000000"/>
                <w:lang w:val="es"/>
              </w:rPr>
              <w:t>ebserh</w:t>
            </w:r>
            <w:proofErr w:type="spellEnd"/>
            <w:r>
              <w:rPr>
                <w:color w:val="000000"/>
                <w:lang w:val="es"/>
              </w:rPr>
              <w:t xml:space="preserve"> para una evaluación más adecuada del equipo.</w:t>
            </w:r>
          </w:p>
          <w:p w14:paraId="4B3707F9" w14:textId="77777777" w:rsidR="00206735" w:rsidRDefault="00206735" w:rsidP="00D15A74">
            <w:pPr>
              <w:keepNext/>
              <w:pBdr>
                <w:top w:val="nil"/>
                <w:left w:val="nil"/>
                <w:bottom w:val="nil"/>
                <w:right w:val="nil"/>
                <w:between w:val="nil"/>
              </w:pBdr>
              <w:spacing w:after="120"/>
              <w:rPr>
                <w:color w:val="000000"/>
                <w:sz w:val="20"/>
                <w:szCs w:val="20"/>
              </w:rPr>
            </w:pPr>
            <w:r>
              <w:rPr>
                <w:color w:val="000000"/>
                <w:sz w:val="20"/>
                <w:szCs w:val="20"/>
                <w:lang w:val="es"/>
              </w:rPr>
              <w:t xml:space="preserve">Figura 9 - Conector eléctrico y tapa del conector en </w:t>
            </w:r>
            <w:proofErr w:type="spellStart"/>
            <w:r>
              <w:rPr>
                <w:color w:val="000000"/>
                <w:sz w:val="20"/>
                <w:szCs w:val="20"/>
                <w:lang w:val="es"/>
              </w:rPr>
              <w:t>videogastroscopio</w:t>
            </w:r>
            <w:proofErr w:type="spellEnd"/>
            <w:r>
              <w:rPr>
                <w:color w:val="000000"/>
                <w:sz w:val="20"/>
                <w:szCs w:val="20"/>
                <w:lang w:val="es"/>
              </w:rPr>
              <w:t>.</w:t>
            </w:r>
          </w:p>
          <w:p w14:paraId="116B3B65" w14:textId="77777777" w:rsidR="0034408D"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B2E5BB0" wp14:editId="1C804BED">
                  <wp:extent cx="2160000" cy="1350281"/>
                  <wp:effectExtent l="0" t="0" r="0" b="0"/>
                  <wp:docPr id="3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a:srcRect/>
                          <a:stretch>
                            <a:fillRect/>
                          </a:stretch>
                        </pic:blipFill>
                        <pic:spPr>
                          <a:xfrm>
                            <a:off x="0" y="0"/>
                            <a:ext cx="2160000" cy="1350281"/>
                          </a:xfrm>
                          <a:prstGeom prst="rect">
                            <a:avLst/>
                          </a:prstGeom>
                          <a:ln/>
                        </pic:spPr>
                      </pic:pic>
                    </a:graphicData>
                  </a:graphic>
                </wp:inline>
              </w:drawing>
            </w:r>
          </w:p>
          <w:p w14:paraId="59D240E5" w14:textId="7954846C" w:rsidR="0034408D" w:rsidRDefault="0020673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72107BA9" w14:textId="22317E39" w:rsidR="0034408D" w:rsidRDefault="0020673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Compruebe la integridad de la cubierta del conector eléctrico en busca de grietas y deformidades. Verifique que sea posible realizar el ajuste y la extracción de la cubierta, no debe ser necesario usar fuerza excesiva, la cubierta debe permanecer fija cuando esté conectada. Para los casos en que la cubierta se agrieta, cuando sea posible, realice el reemplazo y regístrese en el campo de observaciones </w:t>
            </w:r>
            <w:r>
              <w:rPr>
                <w:i/>
                <w:color w:val="000000"/>
                <w:lang w:val="es"/>
              </w:rPr>
              <w:t>de la lista de verificación</w:t>
            </w:r>
            <w:r>
              <w:rPr>
                <w:color w:val="000000"/>
                <w:lang w:val="es"/>
              </w:rPr>
              <w:t xml:space="preserve">. Cuando no sea posible realizar el reemplazo de tapa,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34408D" w14:paraId="5AB76947" w14:textId="77777777">
        <w:tc>
          <w:tcPr>
            <w:tcW w:w="2692" w:type="dxa"/>
          </w:tcPr>
          <w:p w14:paraId="27C551E2" w14:textId="22A62D41" w:rsidR="0034408D" w:rsidRDefault="00206735">
            <w:pPr>
              <w:spacing w:after="120"/>
            </w:pPr>
            <w:r>
              <w:rPr>
                <w:lang w:val="es"/>
              </w:rPr>
              <w:t>Integridad del conector: guía de iluminación y tubo de aire</w:t>
            </w:r>
          </w:p>
        </w:tc>
        <w:tc>
          <w:tcPr>
            <w:tcW w:w="6946" w:type="dxa"/>
          </w:tcPr>
          <w:p w14:paraId="03F0B4E7" w14:textId="77777777" w:rsidR="00206735" w:rsidRDefault="00206735" w:rsidP="00206735">
            <w:pPr>
              <w:numPr>
                <w:ilvl w:val="0"/>
                <w:numId w:val="21"/>
              </w:numPr>
              <w:pBdr>
                <w:top w:val="nil"/>
                <w:left w:val="nil"/>
                <w:bottom w:val="nil"/>
                <w:right w:val="nil"/>
                <w:between w:val="nil"/>
              </w:pBdr>
              <w:spacing w:after="120"/>
              <w:jc w:val="both"/>
              <w:rPr>
                <w:color w:val="000000"/>
              </w:rPr>
            </w:pPr>
            <w:r>
              <w:rPr>
                <w:color w:val="000000"/>
                <w:lang w:val="es"/>
              </w:rPr>
              <w:t>Verifique la integridad de la guía de iluminación y el tubo de aire para detectar deformidades, grietas y acumulación de desechos. Los fallos de funcionamiento de la superficie, como manchas y ranuras, deben registrarse en el campo de las observaciones.</w:t>
            </w:r>
          </w:p>
          <w:p w14:paraId="3F498C04" w14:textId="0303AA5B" w:rsidR="0034408D" w:rsidRDefault="00206735">
            <w:pPr>
              <w:keepNext/>
              <w:pBdr>
                <w:top w:val="nil"/>
                <w:left w:val="nil"/>
                <w:bottom w:val="nil"/>
                <w:right w:val="nil"/>
                <w:between w:val="nil"/>
              </w:pBdr>
              <w:spacing w:after="120"/>
              <w:rPr>
                <w:color w:val="000000"/>
                <w:sz w:val="20"/>
                <w:szCs w:val="20"/>
              </w:rPr>
            </w:pPr>
            <w:r>
              <w:rPr>
                <w:color w:val="000000"/>
                <w:sz w:val="20"/>
                <w:szCs w:val="20"/>
                <w:lang w:val="es"/>
              </w:rPr>
              <w:lastRenderedPageBreak/>
              <w:t xml:space="preserve">Figura 10 - Guía de iluminación y tubo de aire en conector de </w:t>
            </w:r>
            <w:proofErr w:type="spellStart"/>
            <w:r>
              <w:rPr>
                <w:color w:val="000000"/>
                <w:sz w:val="20"/>
                <w:szCs w:val="20"/>
                <w:lang w:val="es"/>
              </w:rPr>
              <w:t>videogastroscopio</w:t>
            </w:r>
            <w:proofErr w:type="spellEnd"/>
            <w:r w:rsidR="00000000">
              <w:rPr>
                <w:color w:val="000000"/>
                <w:sz w:val="20"/>
                <w:szCs w:val="20"/>
              </w:rPr>
              <w:t>.</w:t>
            </w:r>
          </w:p>
          <w:p w14:paraId="038D5A89" w14:textId="77777777" w:rsidR="0034408D"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0ED868A" wp14:editId="334EFB87">
                  <wp:extent cx="2880000" cy="1379032"/>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t="16186" b="18383"/>
                          <a:stretch>
                            <a:fillRect/>
                          </a:stretch>
                        </pic:blipFill>
                        <pic:spPr>
                          <a:xfrm>
                            <a:off x="0" y="0"/>
                            <a:ext cx="2880000" cy="1379032"/>
                          </a:xfrm>
                          <a:prstGeom prst="rect">
                            <a:avLst/>
                          </a:prstGeom>
                          <a:ln/>
                        </pic:spPr>
                      </pic:pic>
                    </a:graphicData>
                  </a:graphic>
                </wp:inline>
              </w:drawing>
            </w:r>
          </w:p>
          <w:p w14:paraId="60D6EE84" w14:textId="77777777" w:rsidR="0034408D" w:rsidRDefault="0000000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rPr>
              <w:t>Fonte: Elaboração própria (2022)</w:t>
            </w:r>
          </w:p>
          <w:p w14:paraId="55CBCB52" w14:textId="77777777" w:rsidR="00206735" w:rsidRDefault="00206735" w:rsidP="00206735">
            <w:pPr>
              <w:numPr>
                <w:ilvl w:val="0"/>
                <w:numId w:val="22"/>
              </w:numPr>
              <w:pBdr>
                <w:top w:val="nil"/>
                <w:left w:val="nil"/>
                <w:bottom w:val="nil"/>
                <w:right w:val="nil"/>
                <w:between w:val="nil"/>
              </w:pBdr>
              <w:jc w:val="both"/>
              <w:rPr>
                <w:color w:val="000000"/>
              </w:rPr>
            </w:pPr>
            <w:r>
              <w:rPr>
                <w:color w:val="000000"/>
                <w:lang w:val="es"/>
              </w:rPr>
              <w:t>Compruebe que el ajuste con la fuente de luz no es necesario de fuerza excesiva y que la conexión permanece fija. Si tiene alguna pregunta, consulte el manual del usuario.</w:t>
            </w:r>
          </w:p>
          <w:p w14:paraId="1B6A5E7C" w14:textId="270DB312" w:rsidR="0034408D" w:rsidRDefault="0020673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Para los casos en que se identifiquen deformidades que perjudiquen la instalación del equipo con la fuente de luz, el artículo no será conforme. En este caso,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4408D" w14:paraId="0F76F2D4" w14:textId="77777777">
        <w:tc>
          <w:tcPr>
            <w:tcW w:w="2692" w:type="dxa"/>
          </w:tcPr>
          <w:p w14:paraId="494EA567" w14:textId="0CAAD94E" w:rsidR="0034408D" w:rsidRDefault="00206735">
            <w:pPr>
              <w:spacing w:after="120"/>
              <w:jc w:val="both"/>
            </w:pPr>
            <w:r>
              <w:rPr>
                <w:lang w:val="es"/>
              </w:rPr>
              <w:lastRenderedPageBreak/>
              <w:t>Integridad del canal de biopsia</w:t>
            </w:r>
          </w:p>
        </w:tc>
        <w:tc>
          <w:tcPr>
            <w:tcW w:w="6946" w:type="dxa"/>
          </w:tcPr>
          <w:p w14:paraId="1A766877" w14:textId="77777777" w:rsidR="00206735" w:rsidRDefault="00206735" w:rsidP="00206735">
            <w:pPr>
              <w:numPr>
                <w:ilvl w:val="0"/>
                <w:numId w:val="23"/>
              </w:numPr>
              <w:pBdr>
                <w:top w:val="nil"/>
                <w:left w:val="nil"/>
                <w:bottom w:val="nil"/>
                <w:right w:val="nil"/>
                <w:between w:val="nil"/>
              </w:pBdr>
              <w:spacing w:after="120"/>
              <w:jc w:val="both"/>
              <w:rPr>
                <w:color w:val="000000"/>
              </w:rPr>
            </w:pPr>
            <w:r>
              <w:rPr>
                <w:color w:val="000000"/>
                <w:lang w:val="es"/>
              </w:rPr>
              <w:t>Verifique la integridad de la entrada del canal de biopsia para detectar grietas y acumulación de desechos. Las averías detectadas deberán registrarse en el ámbito de las observaciones comunicadas al responsable del sector.</w:t>
            </w:r>
          </w:p>
          <w:p w14:paraId="4D2BEE54" w14:textId="77777777" w:rsidR="00206735" w:rsidRDefault="00206735" w:rsidP="0061234F">
            <w:pPr>
              <w:keepNext/>
              <w:pBdr>
                <w:top w:val="nil"/>
                <w:left w:val="nil"/>
                <w:bottom w:val="nil"/>
                <w:right w:val="nil"/>
                <w:between w:val="nil"/>
              </w:pBdr>
              <w:spacing w:after="120"/>
              <w:rPr>
                <w:color w:val="000000"/>
                <w:sz w:val="20"/>
                <w:szCs w:val="20"/>
              </w:rPr>
            </w:pPr>
            <w:r>
              <w:rPr>
                <w:color w:val="000000"/>
                <w:sz w:val="20"/>
                <w:szCs w:val="20"/>
                <w:lang w:val="es"/>
              </w:rPr>
              <w:t xml:space="preserve">Figura 11 - Canal de biopsia en </w:t>
            </w:r>
            <w:proofErr w:type="spellStart"/>
            <w:r>
              <w:rPr>
                <w:color w:val="000000"/>
                <w:sz w:val="20"/>
                <w:szCs w:val="20"/>
                <w:lang w:val="es"/>
              </w:rPr>
              <w:t>videogastroscopio</w:t>
            </w:r>
            <w:proofErr w:type="spellEnd"/>
            <w:r>
              <w:rPr>
                <w:color w:val="000000"/>
                <w:sz w:val="20"/>
                <w:szCs w:val="20"/>
                <w:lang w:val="es"/>
              </w:rPr>
              <w:t>.</w:t>
            </w:r>
          </w:p>
          <w:p w14:paraId="51529044" w14:textId="77777777" w:rsidR="0034408D" w:rsidRDefault="0000000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78144800" wp14:editId="3D1B2B2A">
                  <wp:extent cx="2340000" cy="103271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340000" cy="1032710"/>
                          </a:xfrm>
                          <a:prstGeom prst="rect">
                            <a:avLst/>
                          </a:prstGeom>
                          <a:ln/>
                        </pic:spPr>
                      </pic:pic>
                    </a:graphicData>
                  </a:graphic>
                </wp:inline>
              </w:drawing>
            </w:r>
          </w:p>
          <w:p w14:paraId="6775639B" w14:textId="164ECE25" w:rsidR="0034408D" w:rsidRDefault="0020673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1D7B2886" w14:textId="170AFBD4" w:rsidR="0034408D" w:rsidRDefault="00206735">
            <w:pPr>
              <w:numPr>
                <w:ilvl w:val="0"/>
                <w:numId w:val="7"/>
              </w:numPr>
              <w:pBdr>
                <w:top w:val="nil"/>
                <w:left w:val="nil"/>
                <w:bottom w:val="nil"/>
                <w:right w:val="nil"/>
                <w:between w:val="nil"/>
              </w:pBdr>
              <w:spacing w:line="480" w:lineRule="auto"/>
              <w:jc w:val="both"/>
              <w:rPr>
                <w:color w:val="000000"/>
              </w:rPr>
            </w:pPr>
            <w:r>
              <w:rPr>
                <w:color w:val="000000"/>
                <w:lang w:val="es"/>
              </w:rPr>
              <w:t xml:space="preserve">En el extremo distal, verifique si la salida del canal de biopsia tiene acumulación de residuos o deformidades. Los fallos de funcionamiento </w:t>
            </w:r>
            <w:r>
              <w:rPr>
                <w:color w:val="000000"/>
                <w:lang w:val="es"/>
              </w:rPr>
              <w:lastRenderedPageBreak/>
              <w:t>los identificados deben ser registrados en el campo de las observaciones e informados al jefe del sector.</w:t>
            </w:r>
          </w:p>
          <w:p w14:paraId="18CE4FC9" w14:textId="740EE0B5" w:rsidR="0034408D" w:rsidRDefault="00206735">
            <w:pPr>
              <w:numPr>
                <w:ilvl w:val="0"/>
                <w:numId w:val="7"/>
              </w:numPr>
              <w:pBdr>
                <w:top w:val="nil"/>
                <w:left w:val="nil"/>
                <w:bottom w:val="nil"/>
                <w:right w:val="nil"/>
                <w:between w:val="nil"/>
              </w:pBdr>
              <w:spacing w:line="480" w:lineRule="auto"/>
              <w:jc w:val="both"/>
              <w:rPr>
                <w:color w:val="000000"/>
              </w:rPr>
            </w:pPr>
            <w:r>
              <w:rPr>
                <w:color w:val="000000"/>
                <w:lang w:val="es"/>
              </w:rPr>
              <w:t>Verifique que sea posible realizar el ajuste y la extracción de la válvula del canal de biopsia, no debe ser necesario usar fuerza excesiva, después de la instalación la válvula debe permanecer fija. Si tiene alguna pregunta, consulte el manual del usuario</w:t>
            </w:r>
            <w:r w:rsidR="00000000">
              <w:rPr>
                <w:color w:val="000000"/>
              </w:rPr>
              <w:t>.</w:t>
            </w:r>
          </w:p>
          <w:p w14:paraId="3DD780DA" w14:textId="4450C7CB" w:rsidR="0034408D" w:rsidRDefault="0020673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del equipo, como deformidades que impidan el movimiento adecuado del instrumento de biopsia, el artículo será no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de </w:t>
            </w:r>
            <w:proofErr w:type="spellStart"/>
            <w:r>
              <w:rPr>
                <w:color w:val="000000"/>
                <w:lang w:val="es"/>
              </w:rPr>
              <w:t>Ebserh</w:t>
            </w:r>
            <w:proofErr w:type="spellEnd"/>
            <w:r>
              <w:rPr>
                <w:color w:val="000000"/>
                <w:lang w:val="es"/>
              </w:rPr>
              <w:t>.</w:t>
            </w:r>
          </w:p>
        </w:tc>
      </w:tr>
      <w:tr w:rsidR="0034408D" w14:paraId="57847097" w14:textId="77777777">
        <w:tc>
          <w:tcPr>
            <w:tcW w:w="2692" w:type="dxa"/>
          </w:tcPr>
          <w:p w14:paraId="614E7B5E" w14:textId="2EB5202D" w:rsidR="0034408D" w:rsidRDefault="00206735">
            <w:pPr>
              <w:spacing w:after="120"/>
              <w:jc w:val="both"/>
            </w:pPr>
            <w:r>
              <w:rPr>
                <w:lang w:val="es"/>
              </w:rPr>
              <w:t>Integridad del canal aire/agua</w:t>
            </w:r>
          </w:p>
        </w:tc>
        <w:tc>
          <w:tcPr>
            <w:tcW w:w="6946" w:type="dxa"/>
          </w:tcPr>
          <w:p w14:paraId="718F8F9D" w14:textId="77777777" w:rsidR="00206735" w:rsidRDefault="00206735" w:rsidP="00206735">
            <w:pPr>
              <w:numPr>
                <w:ilvl w:val="0"/>
                <w:numId w:val="24"/>
              </w:numPr>
              <w:pBdr>
                <w:top w:val="nil"/>
                <w:left w:val="nil"/>
                <w:bottom w:val="nil"/>
                <w:right w:val="nil"/>
                <w:between w:val="nil"/>
              </w:pBdr>
              <w:jc w:val="both"/>
              <w:rPr>
                <w:color w:val="000000"/>
              </w:rPr>
            </w:pPr>
            <w:r>
              <w:rPr>
                <w:color w:val="000000"/>
                <w:lang w:val="es"/>
              </w:rPr>
              <w:t>Verifique la integridad de la entrada del canal de aire / agua para detectar grietas y acumulación de escombros. Las averías detectadas deberán registrarse en el ámbito de las observaciones comunicadas al responsable del sector.</w:t>
            </w:r>
          </w:p>
          <w:p w14:paraId="267814A2" w14:textId="77777777" w:rsidR="00206735" w:rsidRDefault="00206735" w:rsidP="00206735">
            <w:pPr>
              <w:numPr>
                <w:ilvl w:val="0"/>
                <w:numId w:val="25"/>
              </w:numPr>
              <w:pBdr>
                <w:top w:val="nil"/>
                <w:left w:val="nil"/>
                <w:bottom w:val="nil"/>
                <w:right w:val="nil"/>
                <w:between w:val="nil"/>
              </w:pBdr>
              <w:jc w:val="both"/>
              <w:rPr>
                <w:color w:val="000000"/>
              </w:rPr>
            </w:pPr>
            <w:r>
              <w:rPr>
                <w:color w:val="000000"/>
                <w:lang w:val="es"/>
              </w:rPr>
              <w:t>En el extremo distal compruebe que la salida del canal aire/agua tiene acumulación de residuos o deformidades. Los fallos de funcionamiento detectados deberán registrarse en el ámbito de las observaciones y notificarse al jefe del sector.</w:t>
            </w:r>
          </w:p>
          <w:p w14:paraId="10BE4B14" w14:textId="77777777" w:rsidR="00206735" w:rsidRDefault="00206735" w:rsidP="00206735">
            <w:pPr>
              <w:numPr>
                <w:ilvl w:val="0"/>
                <w:numId w:val="26"/>
              </w:numPr>
              <w:pBdr>
                <w:top w:val="nil"/>
                <w:left w:val="nil"/>
                <w:bottom w:val="nil"/>
                <w:right w:val="nil"/>
                <w:between w:val="nil"/>
              </w:pBdr>
              <w:jc w:val="both"/>
              <w:rPr>
                <w:color w:val="000000"/>
              </w:rPr>
            </w:pPr>
            <w:r>
              <w:rPr>
                <w:color w:val="000000"/>
                <w:lang w:val="es"/>
              </w:rPr>
              <w:t>Verifique que sea posible realizar el ajuste y la extracción de la válvula del canal de aire / agua, no debe ser necesario usar fuerza excesiva, después de instalar la válvula debe permanecer fija. Si tiene alguna pregunta, consulte el manual del usuario.</w:t>
            </w:r>
          </w:p>
          <w:p w14:paraId="124AB813" w14:textId="120F5D16" w:rsidR="0034408D" w:rsidRDefault="00206735">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equipo, como válvula sin conexión adecuada, el artículo no será conforme. En estos casos, proceder con la actividad </w:t>
            </w:r>
            <w:r>
              <w:rPr>
                <w:color w:val="000000"/>
                <w:lang w:val="es"/>
              </w:rPr>
              <w:lastRenderedPageBreak/>
              <w:t xml:space="preserve">14 de la </w:t>
            </w:r>
            <w:proofErr w:type="spellStart"/>
            <w:r>
              <w:rPr>
                <w:color w:val="000000"/>
                <w:lang w:val="es"/>
              </w:rPr>
              <w:t>Process</w:t>
            </w:r>
            <w:proofErr w:type="spellEnd"/>
            <w:r>
              <w:rPr>
                <w:color w:val="000000"/>
                <w:lang w:val="es"/>
              </w:rPr>
              <w:t xml:space="preserve"> P6 "Manual de Proceso - Realizar mantenimiento programado de EMH" de </w:t>
            </w:r>
            <w:proofErr w:type="spellStart"/>
            <w:r>
              <w:rPr>
                <w:color w:val="000000"/>
                <w:lang w:val="es"/>
              </w:rPr>
              <w:t>Ebserh</w:t>
            </w:r>
            <w:proofErr w:type="spellEnd"/>
            <w:r>
              <w:rPr>
                <w:color w:val="000000"/>
                <w:lang w:val="es"/>
              </w:rPr>
              <w:t>.</w:t>
            </w:r>
          </w:p>
        </w:tc>
      </w:tr>
      <w:tr w:rsidR="0034408D" w14:paraId="64D66A09" w14:textId="77777777">
        <w:tc>
          <w:tcPr>
            <w:tcW w:w="2692" w:type="dxa"/>
          </w:tcPr>
          <w:p w14:paraId="0EE039D5" w14:textId="1A9FE099" w:rsidR="0034408D" w:rsidRDefault="00206735">
            <w:pPr>
              <w:spacing w:after="120"/>
              <w:jc w:val="both"/>
            </w:pPr>
            <w:r>
              <w:rPr>
                <w:lang w:val="es"/>
              </w:rPr>
              <w:lastRenderedPageBreak/>
              <w:t>Integridad y funcionamiento: fuente de luz</w:t>
            </w:r>
          </w:p>
        </w:tc>
        <w:tc>
          <w:tcPr>
            <w:tcW w:w="6946" w:type="dxa"/>
            <w:vMerge w:val="restart"/>
          </w:tcPr>
          <w:p w14:paraId="4B176636" w14:textId="541001F8" w:rsidR="0034408D" w:rsidRDefault="00206735">
            <w:pPr>
              <w:numPr>
                <w:ilvl w:val="0"/>
                <w:numId w:val="3"/>
              </w:numPr>
              <w:pBdr>
                <w:top w:val="nil"/>
                <w:left w:val="nil"/>
                <w:bottom w:val="nil"/>
                <w:right w:val="nil"/>
                <w:between w:val="nil"/>
              </w:pBdr>
              <w:spacing w:line="480" w:lineRule="auto"/>
              <w:jc w:val="both"/>
              <w:rPr>
                <w:color w:val="000000"/>
                <w:sz w:val="20"/>
                <w:szCs w:val="20"/>
              </w:rPr>
            </w:pPr>
            <w:r>
              <w:rPr>
                <w:color w:val="000000"/>
                <w:lang w:val="es"/>
              </w:rPr>
              <w:t xml:space="preserve">Las comprobaciones de la fuente de luz y el procesador de imagen deben realizarse mediante POP. EC. MP.119 - Mantenimiento preventivo de equipos de torre de </w:t>
            </w:r>
            <w:proofErr w:type="spellStart"/>
            <w:r>
              <w:rPr>
                <w:color w:val="000000"/>
                <w:lang w:val="es"/>
              </w:rPr>
              <w:t>videoendoscopia</w:t>
            </w:r>
            <w:proofErr w:type="spellEnd"/>
            <w:r w:rsidR="00000000">
              <w:rPr>
                <w:color w:val="000000"/>
              </w:rPr>
              <w:t>.</w:t>
            </w:r>
          </w:p>
          <w:p w14:paraId="5BB90A8B" w14:textId="0442088B" w:rsidR="0034408D" w:rsidRDefault="0020673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de acuerdo con el procedimiento utilizado,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34408D" w14:paraId="674172D4" w14:textId="77777777">
        <w:tc>
          <w:tcPr>
            <w:tcW w:w="2692" w:type="dxa"/>
          </w:tcPr>
          <w:p w14:paraId="10AEB88F" w14:textId="0BDCD3C0" w:rsidR="0034408D" w:rsidRDefault="00206735">
            <w:pPr>
              <w:spacing w:after="120"/>
              <w:jc w:val="both"/>
            </w:pPr>
            <w:r>
              <w:rPr>
                <w:lang w:val="es"/>
              </w:rPr>
              <w:t>Integridad y funcionamiento: Procesador de imágenes</w:t>
            </w:r>
          </w:p>
        </w:tc>
        <w:tc>
          <w:tcPr>
            <w:tcW w:w="6946" w:type="dxa"/>
            <w:vMerge/>
          </w:tcPr>
          <w:p w14:paraId="19EAFEE6" w14:textId="77777777" w:rsidR="0034408D" w:rsidRDefault="0034408D">
            <w:pPr>
              <w:widowControl w:val="0"/>
              <w:pBdr>
                <w:top w:val="nil"/>
                <w:left w:val="nil"/>
                <w:bottom w:val="nil"/>
                <w:right w:val="nil"/>
                <w:between w:val="nil"/>
              </w:pBdr>
              <w:spacing w:line="276" w:lineRule="auto"/>
            </w:pPr>
          </w:p>
        </w:tc>
      </w:tr>
      <w:tr w:rsidR="0034408D" w14:paraId="0C3B2189" w14:textId="77777777">
        <w:tc>
          <w:tcPr>
            <w:tcW w:w="9638" w:type="dxa"/>
            <w:gridSpan w:val="2"/>
          </w:tcPr>
          <w:p w14:paraId="54DF0E79" w14:textId="109F8E4A" w:rsidR="0034408D" w:rsidRDefault="00206735">
            <w:pPr>
              <w:pBdr>
                <w:top w:val="nil"/>
                <w:left w:val="nil"/>
                <w:bottom w:val="nil"/>
                <w:right w:val="nil"/>
                <w:between w:val="nil"/>
              </w:pBdr>
              <w:spacing w:after="120"/>
              <w:jc w:val="both"/>
              <w:rPr>
                <w:color w:val="000000"/>
              </w:rPr>
            </w:pPr>
            <w:r>
              <w:rPr>
                <w:b/>
                <w:lang w:val="es"/>
              </w:rPr>
              <w:t>Accesorios</w:t>
            </w:r>
          </w:p>
        </w:tc>
      </w:tr>
      <w:tr w:rsidR="0034408D" w14:paraId="28F9BF2B" w14:textId="77777777">
        <w:tc>
          <w:tcPr>
            <w:tcW w:w="2692" w:type="dxa"/>
          </w:tcPr>
          <w:p w14:paraId="5382359F" w14:textId="45241604" w:rsidR="0034408D" w:rsidRDefault="00206735">
            <w:pPr>
              <w:spacing w:after="120"/>
              <w:jc w:val="both"/>
            </w:pPr>
            <w:r>
              <w:rPr>
                <w:b/>
                <w:lang w:val="es"/>
              </w:rPr>
              <w:t>Comprobar elemento</w:t>
            </w:r>
          </w:p>
        </w:tc>
        <w:tc>
          <w:tcPr>
            <w:tcW w:w="6946" w:type="dxa"/>
          </w:tcPr>
          <w:p w14:paraId="454FFF16" w14:textId="6E3AFA9F" w:rsidR="0034408D" w:rsidRDefault="00206735">
            <w:pPr>
              <w:spacing w:after="120"/>
              <w:jc w:val="both"/>
            </w:pPr>
            <w:r>
              <w:rPr>
                <w:b/>
                <w:lang w:val="es"/>
              </w:rPr>
              <w:t>Instrucciones</w:t>
            </w:r>
          </w:p>
        </w:tc>
      </w:tr>
      <w:tr w:rsidR="0034408D" w14:paraId="3A2270FE" w14:textId="77777777">
        <w:tc>
          <w:tcPr>
            <w:tcW w:w="2692" w:type="dxa"/>
          </w:tcPr>
          <w:p w14:paraId="102795BD" w14:textId="594275B0" w:rsidR="0034408D" w:rsidRDefault="00206735">
            <w:pPr>
              <w:spacing w:after="120"/>
              <w:jc w:val="both"/>
            </w:pPr>
            <w:r>
              <w:rPr>
                <w:lang w:val="es"/>
              </w:rPr>
              <w:t>Integridad de la válvula de aire/agua</w:t>
            </w:r>
          </w:p>
        </w:tc>
        <w:tc>
          <w:tcPr>
            <w:tcW w:w="6946" w:type="dxa"/>
          </w:tcPr>
          <w:p w14:paraId="1BE9C53B" w14:textId="77777777" w:rsidR="00206735" w:rsidRDefault="00206735" w:rsidP="00206735">
            <w:pPr>
              <w:numPr>
                <w:ilvl w:val="0"/>
                <w:numId w:val="27"/>
              </w:numPr>
              <w:pBdr>
                <w:top w:val="nil"/>
                <w:left w:val="nil"/>
                <w:bottom w:val="nil"/>
                <w:right w:val="nil"/>
                <w:between w:val="nil"/>
              </w:pBdr>
              <w:jc w:val="both"/>
              <w:rPr>
                <w:color w:val="000000"/>
              </w:rPr>
            </w:pPr>
            <w:r>
              <w:rPr>
                <w:color w:val="000000"/>
                <w:lang w:val="es"/>
              </w:rPr>
              <w:t>Verifique la integridad física de la válvula de aire/agua en busca de grietas, ranuras, deformidades y acumulación de desechos en todos los orificios de la válvula. En caso de mal funcionamiento, como manchas y surcos, estos deben registrarse en el campo de observación.</w:t>
            </w:r>
          </w:p>
          <w:p w14:paraId="220F259B" w14:textId="48758062" w:rsidR="0034408D" w:rsidRDefault="0020673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los casos en que se identifique una válvula con grietas, realice su reemplazo y regístrese en el </w:t>
            </w:r>
            <w:r>
              <w:rPr>
                <w:i/>
                <w:color w:val="000000"/>
                <w:lang w:val="es"/>
              </w:rPr>
              <w:t>campo de observación de la lista de verificación</w:t>
            </w:r>
            <w:r>
              <w:rPr>
                <w:color w:val="000000"/>
                <w:lang w:val="es"/>
              </w:rPr>
              <w:t>. Las válvulas con acumulación de residuos en los orificios incluso después de una limpieza adecuada por parte del sector, también deben ser reemplazadas.</w:t>
            </w:r>
          </w:p>
        </w:tc>
      </w:tr>
      <w:tr w:rsidR="0034408D" w14:paraId="1B78D35B" w14:textId="77777777">
        <w:tc>
          <w:tcPr>
            <w:tcW w:w="2692" w:type="dxa"/>
          </w:tcPr>
          <w:p w14:paraId="56559744" w14:textId="363D7282" w:rsidR="0034408D" w:rsidRDefault="00206735">
            <w:pPr>
              <w:spacing w:after="120"/>
              <w:jc w:val="both"/>
            </w:pPr>
            <w:r>
              <w:rPr>
                <w:lang w:val="es"/>
              </w:rPr>
              <w:t>Válvula de succión de integridad</w:t>
            </w:r>
          </w:p>
        </w:tc>
        <w:tc>
          <w:tcPr>
            <w:tcW w:w="6946" w:type="dxa"/>
          </w:tcPr>
          <w:p w14:paraId="2C98E11F" w14:textId="0A6C109F" w:rsidR="0034408D" w:rsidRDefault="00206735">
            <w:pPr>
              <w:numPr>
                <w:ilvl w:val="0"/>
                <w:numId w:val="5"/>
              </w:numPr>
              <w:pBdr>
                <w:top w:val="nil"/>
                <w:left w:val="nil"/>
                <w:bottom w:val="nil"/>
                <w:right w:val="nil"/>
                <w:between w:val="nil"/>
              </w:pBdr>
              <w:spacing w:line="480" w:lineRule="auto"/>
              <w:jc w:val="both"/>
              <w:rPr>
                <w:color w:val="000000"/>
              </w:rPr>
            </w:pPr>
            <w:r>
              <w:rPr>
                <w:color w:val="000000"/>
                <w:lang w:val="es"/>
              </w:rPr>
              <w:t xml:space="preserve">Comprobar la integridad física de la válvula de succión en busca de grietas, ranuras, deformidades y acumulación de residuos en todos </w:t>
            </w:r>
            <w:r>
              <w:rPr>
                <w:color w:val="000000"/>
                <w:lang w:val="es"/>
              </w:rPr>
              <w:lastRenderedPageBreak/>
              <w:t>orificios de válvula. En caso de mal funcionamiento, como manchas y surcos, estos deben registrarse en el campo de observación.</w:t>
            </w:r>
          </w:p>
          <w:p w14:paraId="306AC867" w14:textId="77777777" w:rsidR="00206735" w:rsidRDefault="00206735" w:rsidP="00206735">
            <w:pPr>
              <w:numPr>
                <w:ilvl w:val="0"/>
                <w:numId w:val="28"/>
              </w:numPr>
              <w:pBdr>
                <w:top w:val="nil"/>
                <w:left w:val="nil"/>
                <w:bottom w:val="nil"/>
                <w:right w:val="nil"/>
                <w:between w:val="nil"/>
              </w:pBdr>
              <w:jc w:val="both"/>
              <w:rPr>
                <w:color w:val="000000"/>
              </w:rPr>
            </w:pPr>
            <w:r>
              <w:rPr>
                <w:color w:val="000000"/>
                <w:lang w:val="es"/>
              </w:rPr>
              <w:t>Consulte el manual del usuario y verifique que se permita la lubricación del eje de la válvula de succión. Si está permitido, lubrique con lubricante específico indicado por el fabricante del equipo.</w:t>
            </w:r>
          </w:p>
          <w:p w14:paraId="4AD2FE76" w14:textId="67587DAB" w:rsidR="0034408D" w:rsidRDefault="0020673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los casos en que se identifique una válvula con grietas, realice su reemplazo y regístrese en el </w:t>
            </w:r>
            <w:r>
              <w:rPr>
                <w:i/>
                <w:color w:val="000000"/>
                <w:lang w:val="es"/>
              </w:rPr>
              <w:t>campo de observación de la lista de verificación</w:t>
            </w:r>
            <w:r>
              <w:rPr>
                <w:color w:val="000000"/>
                <w:lang w:val="es"/>
              </w:rPr>
              <w:t>. Las válvulas con acumulación de residuos en los orificios incluso después de una limpieza adecuada por parte del sector, también deben ser reemplazadas.</w:t>
            </w:r>
          </w:p>
        </w:tc>
      </w:tr>
      <w:tr w:rsidR="0034408D" w14:paraId="4B061609" w14:textId="77777777">
        <w:tc>
          <w:tcPr>
            <w:tcW w:w="2692" w:type="dxa"/>
          </w:tcPr>
          <w:p w14:paraId="05510D46" w14:textId="2A6EA528" w:rsidR="0034408D" w:rsidRDefault="00206735">
            <w:pPr>
              <w:spacing w:after="120"/>
              <w:jc w:val="both"/>
            </w:pPr>
            <w:r>
              <w:rPr>
                <w:lang w:val="es"/>
              </w:rPr>
              <w:lastRenderedPageBreak/>
              <w:t>Válvula de biopsia de integridad</w:t>
            </w:r>
          </w:p>
        </w:tc>
        <w:tc>
          <w:tcPr>
            <w:tcW w:w="6946" w:type="dxa"/>
          </w:tcPr>
          <w:p w14:paraId="2DF8EAA9" w14:textId="77777777" w:rsidR="00206735" w:rsidRDefault="00206735" w:rsidP="00206735">
            <w:pPr>
              <w:numPr>
                <w:ilvl w:val="0"/>
                <w:numId w:val="29"/>
              </w:numPr>
              <w:pBdr>
                <w:top w:val="nil"/>
                <w:left w:val="nil"/>
                <w:bottom w:val="nil"/>
                <w:right w:val="nil"/>
                <w:between w:val="nil"/>
              </w:pBdr>
              <w:jc w:val="both"/>
              <w:rPr>
                <w:color w:val="000000"/>
              </w:rPr>
            </w:pPr>
            <w:r>
              <w:rPr>
                <w:color w:val="000000"/>
                <w:lang w:val="es"/>
              </w:rPr>
              <w:t>Verifique la integridad física de la válvula de biopsia para detectar grietas, surcos, deformidades y acumulación de residuos. En caso de mal funcionamiento, como manchas y surcos, estos deben registrarse en el campo de observación.</w:t>
            </w:r>
          </w:p>
          <w:p w14:paraId="56D774B6" w14:textId="77777777" w:rsidR="00206735" w:rsidRDefault="00206735" w:rsidP="00206735">
            <w:pPr>
              <w:numPr>
                <w:ilvl w:val="0"/>
                <w:numId w:val="30"/>
              </w:numPr>
              <w:pBdr>
                <w:top w:val="nil"/>
                <w:left w:val="nil"/>
                <w:bottom w:val="nil"/>
                <w:right w:val="nil"/>
                <w:between w:val="nil"/>
              </w:pBdr>
              <w:jc w:val="both"/>
              <w:rPr>
                <w:color w:val="000000"/>
              </w:rPr>
            </w:pPr>
            <w:r>
              <w:rPr>
                <w:color w:val="000000"/>
                <w:lang w:val="es"/>
              </w:rPr>
              <w:t xml:space="preserve">Verifique la integridad de la cubierta de la válvula de biopsia, debe estar unida al cuerpo de la válvula. Asegúrese de que la tapa permanezca fija al cuerpo de la válvula cuando esté cerrada. </w:t>
            </w:r>
          </w:p>
          <w:p w14:paraId="4F5A01DB" w14:textId="5D5B1F6F" w:rsidR="0034408D" w:rsidRDefault="00206735">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los casos en que la válvula se identifica con grietas o cubierta suelta y sin un funcionamiento adecuado, realice su reemplazo y regístrese en el </w:t>
            </w:r>
            <w:r>
              <w:rPr>
                <w:i/>
                <w:color w:val="000000"/>
                <w:lang w:val="es"/>
              </w:rPr>
              <w:t>campo de las observaciones de la lista de verificación</w:t>
            </w:r>
            <w:r>
              <w:rPr>
                <w:color w:val="000000"/>
                <w:lang w:val="es"/>
              </w:rPr>
              <w:t xml:space="preserve">. </w:t>
            </w:r>
          </w:p>
        </w:tc>
      </w:tr>
      <w:tr w:rsidR="0034408D" w14:paraId="53BB5121" w14:textId="77777777">
        <w:tc>
          <w:tcPr>
            <w:tcW w:w="2692" w:type="dxa"/>
          </w:tcPr>
          <w:p w14:paraId="43882B30" w14:textId="4B857255" w:rsidR="0034408D" w:rsidRDefault="00206735">
            <w:pPr>
              <w:spacing w:after="120"/>
              <w:jc w:val="both"/>
            </w:pPr>
            <w:r>
              <w:rPr>
                <w:lang w:val="es"/>
              </w:rPr>
              <w:t>Cubierta de integridad de la entrada auxiliar de agua</w:t>
            </w:r>
          </w:p>
        </w:tc>
        <w:tc>
          <w:tcPr>
            <w:tcW w:w="6946" w:type="dxa"/>
          </w:tcPr>
          <w:p w14:paraId="46788FC7" w14:textId="77777777" w:rsidR="001D0643" w:rsidRDefault="001D0643" w:rsidP="001D0643">
            <w:pPr>
              <w:numPr>
                <w:ilvl w:val="0"/>
                <w:numId w:val="31"/>
              </w:numPr>
              <w:pBdr>
                <w:top w:val="nil"/>
                <w:left w:val="nil"/>
                <w:bottom w:val="nil"/>
                <w:right w:val="nil"/>
                <w:between w:val="nil"/>
              </w:pBdr>
              <w:jc w:val="both"/>
              <w:rPr>
                <w:color w:val="000000"/>
              </w:rPr>
            </w:pPr>
            <w:r>
              <w:rPr>
                <w:color w:val="000000"/>
                <w:lang w:val="es"/>
              </w:rPr>
              <w:t>Verifique la integridad física de la cubierta en busca de grietas, ranuras, deformidades y acumulación de residuos. En caso de mal funcionamiento, como manchas y surcos, estos deben registrarse en el campo de observación.</w:t>
            </w:r>
          </w:p>
          <w:p w14:paraId="102E1A80" w14:textId="69AAA2D6" w:rsidR="0034408D" w:rsidRDefault="001D0643">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los casos en que la cubierta se identifique con grietas, realice su reemplazo y regístrese en el campo de avisos </w:t>
            </w:r>
            <w:r>
              <w:rPr>
                <w:i/>
                <w:color w:val="000000"/>
                <w:lang w:val="es"/>
              </w:rPr>
              <w:t>de lista de verificación</w:t>
            </w:r>
            <w:r w:rsidR="00000000">
              <w:rPr>
                <w:color w:val="000000"/>
              </w:rPr>
              <w:t>.</w:t>
            </w:r>
          </w:p>
        </w:tc>
      </w:tr>
      <w:tr w:rsidR="0034408D" w14:paraId="42325D01" w14:textId="77777777">
        <w:tc>
          <w:tcPr>
            <w:tcW w:w="2692" w:type="dxa"/>
          </w:tcPr>
          <w:p w14:paraId="54243468" w14:textId="6F8EE701" w:rsidR="0034408D" w:rsidRDefault="001D0643">
            <w:pPr>
              <w:spacing w:after="120"/>
              <w:jc w:val="both"/>
            </w:pPr>
            <w:r>
              <w:rPr>
                <w:lang w:val="es"/>
              </w:rPr>
              <w:t xml:space="preserve">Cable de conexión del </w:t>
            </w:r>
            <w:proofErr w:type="spellStart"/>
            <w:r>
              <w:rPr>
                <w:lang w:val="es"/>
              </w:rPr>
              <w:t>videogastroscopio</w:t>
            </w:r>
            <w:proofErr w:type="spellEnd"/>
            <w:r>
              <w:rPr>
                <w:lang w:val="es"/>
              </w:rPr>
              <w:t xml:space="preserve"> al procesador de imagen</w:t>
            </w:r>
          </w:p>
        </w:tc>
        <w:tc>
          <w:tcPr>
            <w:tcW w:w="6946" w:type="dxa"/>
          </w:tcPr>
          <w:p w14:paraId="0BFB5652" w14:textId="378D9CBA"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 xml:space="preserve">Compruebe si los conectores del cable están en busca de puntos de oxidación y acumulación de residuos. Cuando sea necesario, use </w:t>
            </w:r>
            <w:proofErr w:type="spellStart"/>
            <w:r>
              <w:rPr>
                <w:color w:val="000000"/>
                <w:lang w:val="es"/>
              </w:rPr>
              <w:t>contact</w:t>
            </w:r>
            <w:proofErr w:type="spellEnd"/>
            <w:r>
              <w:rPr>
                <w:color w:val="000000"/>
                <w:lang w:val="es"/>
              </w:rPr>
              <w:t xml:space="preserve"> </w:t>
            </w:r>
            <w:r>
              <w:rPr>
                <w:color w:val="000000"/>
                <w:lang w:val="es"/>
              </w:rPr>
              <w:lastRenderedPageBreak/>
              <w:t xml:space="preserve">limpio y cepille o cepille </w:t>
            </w:r>
            <w:proofErr w:type="spellStart"/>
            <w:r>
              <w:rPr>
                <w:color w:val="000000"/>
                <w:lang w:val="es"/>
              </w:rPr>
              <w:t>antistatics</w:t>
            </w:r>
            <w:proofErr w:type="spellEnd"/>
            <w:r>
              <w:rPr>
                <w:color w:val="000000"/>
                <w:lang w:val="es"/>
              </w:rPr>
              <w:t xml:space="preserve"> para la eliminación de suciedad. Las ranuras y los signos de oxidación deben registrarse en el campo de observación de la lista de </w:t>
            </w:r>
            <w:proofErr w:type="gramStart"/>
            <w:r>
              <w:rPr>
                <w:color w:val="000000"/>
                <w:lang w:val="es"/>
              </w:rPr>
              <w:t xml:space="preserve">verificación </w:t>
            </w:r>
            <w:r w:rsidR="00000000">
              <w:rPr>
                <w:color w:val="000000"/>
              </w:rPr>
              <w:t>.</w:t>
            </w:r>
            <w:proofErr w:type="gramEnd"/>
          </w:p>
          <w:p w14:paraId="442B47C7" w14:textId="6247AD4E"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 xml:space="preserve">Verifique la integridad física del cable en busca de grietas, piezas expuestas, sequedad y deformidades. Las fallas superficiales, como manchas y ranuras, deben registrarse en las </w:t>
            </w:r>
            <w:proofErr w:type="gramStart"/>
            <w:r>
              <w:rPr>
                <w:color w:val="000000"/>
                <w:lang w:val="es"/>
              </w:rPr>
              <w:t>observaciones.</w:t>
            </w:r>
            <w:r w:rsidR="00000000">
              <w:rPr>
                <w:color w:val="000000"/>
              </w:rPr>
              <w:t>.</w:t>
            </w:r>
            <w:proofErr w:type="gramEnd"/>
          </w:p>
          <w:p w14:paraId="4B6D7BC7" w14:textId="1075A8F6" w:rsidR="0034408D" w:rsidRDefault="001D0643">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Para situaciones de riesgo para el equipo, usuario y/o paciente, como cable con partes expuestas, conector con oxidación excesiva, y que no sea posible realizar el ajuste inmediato, el artículo será no conforme. En este caso proceder con la actividad 14 del Proceso P6 "Manual de Procesos - Realizar mantenimiento programado de EMH" de </w:t>
            </w:r>
            <w:proofErr w:type="spellStart"/>
            <w:r>
              <w:rPr>
                <w:color w:val="000000"/>
                <w:lang w:val="es"/>
              </w:rPr>
              <w:t>Ebserh</w:t>
            </w:r>
            <w:proofErr w:type="spellEnd"/>
            <w:r w:rsidR="00000000">
              <w:rPr>
                <w:color w:val="000000"/>
              </w:rPr>
              <w:t>.</w:t>
            </w:r>
          </w:p>
        </w:tc>
      </w:tr>
      <w:tr w:rsidR="0034408D" w14:paraId="69E48BD5" w14:textId="77777777">
        <w:tc>
          <w:tcPr>
            <w:tcW w:w="9638" w:type="dxa"/>
            <w:gridSpan w:val="2"/>
          </w:tcPr>
          <w:p w14:paraId="2126D5CB" w14:textId="5B89186F" w:rsidR="0034408D" w:rsidRDefault="001D0643">
            <w:pPr>
              <w:spacing w:after="120"/>
              <w:jc w:val="both"/>
              <w:rPr>
                <w:b/>
              </w:rPr>
            </w:pPr>
            <w:r>
              <w:rPr>
                <w:b/>
                <w:lang w:val="es"/>
              </w:rPr>
              <w:lastRenderedPageBreak/>
              <w:t>Pruebas funcionales</w:t>
            </w:r>
          </w:p>
        </w:tc>
      </w:tr>
      <w:tr w:rsidR="0034408D" w14:paraId="45FFD424" w14:textId="77777777">
        <w:tc>
          <w:tcPr>
            <w:tcW w:w="2692" w:type="dxa"/>
          </w:tcPr>
          <w:p w14:paraId="7FD56854" w14:textId="7D78E5BB" w:rsidR="0034408D" w:rsidRDefault="001D0643">
            <w:pPr>
              <w:spacing w:after="120"/>
              <w:jc w:val="both"/>
            </w:pPr>
            <w:r>
              <w:rPr>
                <w:b/>
                <w:lang w:val="es"/>
              </w:rPr>
              <w:t>Comprobar elemento</w:t>
            </w:r>
          </w:p>
        </w:tc>
        <w:tc>
          <w:tcPr>
            <w:tcW w:w="6946" w:type="dxa"/>
          </w:tcPr>
          <w:p w14:paraId="39106BAE" w14:textId="601C01B3" w:rsidR="0034408D" w:rsidRDefault="001D0643">
            <w:pPr>
              <w:spacing w:after="120"/>
              <w:jc w:val="both"/>
            </w:pPr>
            <w:r>
              <w:rPr>
                <w:b/>
                <w:lang w:val="es"/>
              </w:rPr>
              <w:t>Instrucciones</w:t>
            </w:r>
          </w:p>
        </w:tc>
      </w:tr>
      <w:tr w:rsidR="0034408D" w14:paraId="5156329A" w14:textId="77777777">
        <w:tc>
          <w:tcPr>
            <w:tcW w:w="2692" w:type="dxa"/>
          </w:tcPr>
          <w:p w14:paraId="027A526E" w14:textId="77777777" w:rsidR="0034408D" w:rsidRDefault="00000000">
            <w:pPr>
              <w:spacing w:after="120"/>
              <w:jc w:val="both"/>
            </w:pPr>
            <w:r>
              <w:t>Imagem</w:t>
            </w:r>
          </w:p>
        </w:tc>
        <w:tc>
          <w:tcPr>
            <w:tcW w:w="6946" w:type="dxa"/>
          </w:tcPr>
          <w:p w14:paraId="7D3F3D01" w14:textId="77777777" w:rsidR="001D0643" w:rsidRDefault="001D0643" w:rsidP="001D0643">
            <w:pPr>
              <w:numPr>
                <w:ilvl w:val="0"/>
                <w:numId w:val="32"/>
              </w:numPr>
              <w:pBdr>
                <w:top w:val="nil"/>
                <w:left w:val="nil"/>
                <w:bottom w:val="nil"/>
                <w:right w:val="nil"/>
                <w:between w:val="nil"/>
              </w:pBdr>
              <w:jc w:val="both"/>
              <w:rPr>
                <w:color w:val="000000"/>
              </w:rPr>
            </w:pPr>
            <w:r>
              <w:rPr>
                <w:color w:val="000000"/>
                <w:lang w:val="es"/>
              </w:rPr>
              <w:t xml:space="preserve">Asegúrese de que todo el equipo esté apagado y ensamble el sistema endoscópico. </w:t>
            </w:r>
          </w:p>
          <w:p w14:paraId="3A7F35C1" w14:textId="0C79E1DD"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 xml:space="preserve">El </w:t>
            </w:r>
            <w:proofErr w:type="spellStart"/>
            <w:r>
              <w:rPr>
                <w:color w:val="000000"/>
                <w:lang w:val="es"/>
              </w:rPr>
              <w:t>videogastroscopio</w:t>
            </w:r>
            <w:proofErr w:type="spellEnd"/>
            <w:r w:rsidR="00000000">
              <w:rPr>
                <w:color w:val="000000"/>
              </w:rPr>
              <w:t xml:space="preserve"> </w:t>
            </w:r>
            <w:r>
              <w:rPr>
                <w:color w:val="000000"/>
                <w:lang w:val="es"/>
              </w:rPr>
              <w:t xml:space="preserve">conectado al procesador de imagen por cable. Por lo general, hay marcas en el endoscopio y el conector del cable para indicar cómo se debe realizar el ajuste. Después del acoplamiento, asegúrese de que se hayan activado los bloqueos del conector. </w:t>
            </w:r>
          </w:p>
          <w:p w14:paraId="3D3E132B" w14:textId="2E63226E" w:rsidR="0034408D" w:rsidRDefault="001D0643">
            <w:pPr>
              <w:numPr>
                <w:ilvl w:val="1"/>
                <w:numId w:val="6"/>
              </w:numPr>
              <w:pBdr>
                <w:top w:val="nil"/>
                <w:left w:val="nil"/>
                <w:bottom w:val="nil"/>
                <w:right w:val="nil"/>
                <w:between w:val="nil"/>
              </w:pBdr>
              <w:spacing w:after="120" w:line="480" w:lineRule="auto"/>
              <w:jc w:val="both"/>
              <w:rPr>
                <w:color w:val="000000"/>
              </w:rPr>
            </w:pPr>
            <w:r>
              <w:rPr>
                <w:color w:val="000000"/>
                <w:lang w:val="es"/>
              </w:rPr>
              <w:t xml:space="preserve">Conecte el </w:t>
            </w:r>
            <w:proofErr w:type="spellStart"/>
            <w:r>
              <w:rPr>
                <w:color w:val="000000"/>
                <w:lang w:val="es"/>
              </w:rPr>
              <w:t>videogastroscopio</w:t>
            </w:r>
            <w:proofErr w:type="spellEnd"/>
            <w:r>
              <w:rPr>
                <w:color w:val="000000"/>
                <w:lang w:val="es"/>
              </w:rPr>
              <w:t xml:space="preserve"> a la fuente de luz</w:t>
            </w:r>
            <w:r w:rsidR="00000000">
              <w:rPr>
                <w:color w:val="000000"/>
              </w:rPr>
              <w:t xml:space="preserve">, </w:t>
            </w:r>
            <w:r>
              <w:rPr>
                <w:color w:val="000000"/>
                <w:lang w:val="es"/>
              </w:rPr>
              <w:t>a través de los conectores apropiados. El ajuste debe ser sin el uso excesivo de la fuerza y no debe haber huecos.</w:t>
            </w:r>
          </w:p>
          <w:p w14:paraId="0CE10EA9" w14:textId="77777777" w:rsidR="001D0643" w:rsidRDefault="001D0643" w:rsidP="00094C99">
            <w:pPr>
              <w:keepNext/>
              <w:pBdr>
                <w:top w:val="nil"/>
                <w:left w:val="nil"/>
                <w:bottom w:val="nil"/>
                <w:right w:val="nil"/>
                <w:between w:val="nil"/>
              </w:pBdr>
              <w:spacing w:after="120"/>
              <w:rPr>
                <w:color w:val="000000"/>
                <w:sz w:val="20"/>
                <w:szCs w:val="20"/>
              </w:rPr>
            </w:pPr>
            <w:r>
              <w:rPr>
                <w:color w:val="000000"/>
                <w:sz w:val="20"/>
                <w:szCs w:val="20"/>
                <w:lang w:val="es"/>
              </w:rPr>
              <w:lastRenderedPageBreak/>
              <w:t>Figura 12 - Ilustración de las conexiones del sistema endoscópico.</w:t>
            </w:r>
          </w:p>
          <w:p w14:paraId="618B92A1" w14:textId="77777777" w:rsidR="0034408D" w:rsidRDefault="00000000">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5653AF91" wp14:editId="63832830">
                  <wp:extent cx="3960000" cy="1601289"/>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960000" cy="1601289"/>
                          </a:xfrm>
                          <a:prstGeom prst="rect">
                            <a:avLst/>
                          </a:prstGeom>
                          <a:ln/>
                        </pic:spPr>
                      </pic:pic>
                    </a:graphicData>
                  </a:graphic>
                </wp:inline>
              </w:drawing>
            </w:r>
          </w:p>
          <w:p w14:paraId="42850F6B" w14:textId="77777777" w:rsidR="0034408D" w:rsidRDefault="0000000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rPr>
              <w:t>Fonte: Elaboração própria (2022)</w:t>
            </w:r>
          </w:p>
          <w:p w14:paraId="05AD490D" w14:textId="0823EE93"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Encienda la fuente de luz, el procesador de imágenes y el monitor del sistema endoscópico</w:t>
            </w:r>
            <w:r w:rsidR="00000000">
              <w:rPr>
                <w:color w:val="000000"/>
              </w:rPr>
              <w:t xml:space="preserve">. </w:t>
            </w:r>
          </w:p>
          <w:p w14:paraId="63D82EA5" w14:textId="1E0E90D0"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Asegúrese de que la imagen que muestra el dispositivo sea clara. Cuando sea necesario, en los controles del equipo, realice un ajuste de enfoque</w:t>
            </w:r>
            <w:r w:rsidR="00000000">
              <w:rPr>
                <w:color w:val="000000"/>
              </w:rPr>
              <w:t>.</w:t>
            </w:r>
          </w:p>
          <w:p w14:paraId="77824F3F" w14:textId="0487D5E6"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Cuando corresponda, utilice un patrón de prueba de imagen para la verificación</w:t>
            </w:r>
            <w:r w:rsidR="00000000">
              <w:rPr>
                <w:color w:val="000000"/>
              </w:rPr>
              <w:t>.</w:t>
            </w:r>
          </w:p>
          <w:p w14:paraId="5D2725E3" w14:textId="3C0B7D66" w:rsidR="0034408D" w:rsidRDefault="001D0643">
            <w:pPr>
              <w:numPr>
                <w:ilvl w:val="2"/>
                <w:numId w:val="6"/>
              </w:numPr>
              <w:pBdr>
                <w:top w:val="nil"/>
                <w:left w:val="nil"/>
                <w:bottom w:val="nil"/>
                <w:right w:val="nil"/>
                <w:between w:val="nil"/>
              </w:pBdr>
              <w:spacing w:line="480" w:lineRule="auto"/>
              <w:jc w:val="both"/>
              <w:rPr>
                <w:color w:val="000000"/>
              </w:rPr>
            </w:pPr>
            <w:r>
              <w:rPr>
                <w:color w:val="000000"/>
                <w:lang w:val="es"/>
              </w:rPr>
              <w:t>Coloque el patrón de imagen en una ubicación estable y dirija la punta distal del endoscopio al patrón</w:t>
            </w:r>
            <w:r w:rsidR="00000000">
              <w:rPr>
                <w:color w:val="000000"/>
              </w:rPr>
              <w:t xml:space="preserve">, </w:t>
            </w:r>
            <w:r>
              <w:rPr>
                <w:color w:val="000000"/>
                <w:lang w:val="es"/>
              </w:rPr>
              <w:t>de modo que la imagen formada en el monitor es la imagen del patrón</w:t>
            </w:r>
            <w:r w:rsidR="00000000">
              <w:rPr>
                <w:color w:val="000000"/>
              </w:rPr>
              <w:t>.</w:t>
            </w:r>
          </w:p>
          <w:p w14:paraId="41E55500" w14:textId="1EAEC5BD" w:rsidR="0034408D" w:rsidRDefault="001D0643">
            <w:pPr>
              <w:numPr>
                <w:ilvl w:val="2"/>
                <w:numId w:val="6"/>
              </w:numPr>
              <w:pBdr>
                <w:top w:val="nil"/>
                <w:left w:val="nil"/>
                <w:bottom w:val="nil"/>
                <w:right w:val="nil"/>
                <w:between w:val="nil"/>
              </w:pBdr>
              <w:spacing w:line="480" w:lineRule="auto"/>
              <w:jc w:val="both"/>
              <w:rPr>
                <w:color w:val="000000"/>
              </w:rPr>
            </w:pPr>
            <w:r>
              <w:rPr>
                <w:color w:val="000000"/>
                <w:lang w:val="es"/>
              </w:rPr>
              <w:t>Cuando sea necesario, en los controles del equipo, realice un ajuste de enfoque</w:t>
            </w:r>
            <w:r w:rsidR="00000000">
              <w:rPr>
                <w:color w:val="000000"/>
              </w:rPr>
              <w:t>.</w:t>
            </w:r>
          </w:p>
          <w:p w14:paraId="15FAAB2F" w14:textId="16853315" w:rsidR="0034408D" w:rsidRDefault="001D0643">
            <w:pPr>
              <w:numPr>
                <w:ilvl w:val="2"/>
                <w:numId w:val="6"/>
              </w:numPr>
              <w:pBdr>
                <w:top w:val="nil"/>
                <w:left w:val="nil"/>
                <w:bottom w:val="nil"/>
                <w:right w:val="nil"/>
                <w:between w:val="nil"/>
              </w:pBdr>
              <w:spacing w:after="120" w:line="480" w:lineRule="auto"/>
              <w:jc w:val="both"/>
              <w:rPr>
                <w:color w:val="000000"/>
              </w:rPr>
            </w:pPr>
            <w:r>
              <w:rPr>
                <w:color w:val="000000"/>
                <w:lang w:val="es"/>
              </w:rPr>
              <w:t>Asegúrese de que la imagen formada sea nítida; si es posible identificar y diferenciar colores</w:t>
            </w:r>
            <w:r w:rsidR="00000000">
              <w:rPr>
                <w:color w:val="000000"/>
              </w:rPr>
              <w:t xml:space="preserve">; </w:t>
            </w:r>
            <w:r>
              <w:rPr>
                <w:color w:val="000000"/>
                <w:lang w:val="es"/>
              </w:rPr>
              <w:t xml:space="preserve">y si es posible </w:t>
            </w:r>
            <w:r>
              <w:rPr>
                <w:color w:val="000000"/>
                <w:lang w:val="es"/>
              </w:rPr>
              <w:lastRenderedPageBreak/>
              <w:t>identificar los límites y las formas presentes en la imagen; según la norma utilizada. La Figura 13 muestra un ejemplo de un patrón utilizado para las pruebas de imagen en endoscopios rígidos</w:t>
            </w:r>
            <w:r w:rsidR="00000000">
              <w:rPr>
                <w:color w:val="000000"/>
              </w:rPr>
              <w:t>.</w:t>
            </w:r>
          </w:p>
          <w:p w14:paraId="4C85D6CE" w14:textId="293C172A" w:rsidR="0034408D" w:rsidRDefault="001D0643">
            <w:pPr>
              <w:keepNext/>
              <w:pBdr>
                <w:top w:val="nil"/>
                <w:left w:val="nil"/>
                <w:bottom w:val="nil"/>
                <w:right w:val="nil"/>
                <w:between w:val="nil"/>
              </w:pBdr>
              <w:spacing w:after="120"/>
              <w:rPr>
                <w:color w:val="000000"/>
                <w:sz w:val="20"/>
                <w:szCs w:val="20"/>
              </w:rPr>
            </w:pPr>
            <w:r>
              <w:rPr>
                <w:color w:val="000000"/>
                <w:sz w:val="20"/>
                <w:szCs w:val="20"/>
                <w:lang w:val="es"/>
              </w:rPr>
              <w:t>Figura 13 - Ejemplo de imagen estándar utilizado en pruebas de endoscopio rígido</w:t>
            </w:r>
            <w:r w:rsidR="00000000">
              <w:rPr>
                <w:color w:val="000000"/>
                <w:sz w:val="20"/>
                <w:szCs w:val="20"/>
              </w:rPr>
              <w:t>.</w:t>
            </w:r>
          </w:p>
          <w:p w14:paraId="458E8789" w14:textId="77777777" w:rsidR="0034408D" w:rsidRDefault="00000000">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39A9A376" wp14:editId="3BF0C088">
                  <wp:extent cx="3600000" cy="1962617"/>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600000" cy="1962617"/>
                          </a:xfrm>
                          <a:prstGeom prst="rect">
                            <a:avLst/>
                          </a:prstGeom>
                          <a:ln/>
                        </pic:spPr>
                      </pic:pic>
                    </a:graphicData>
                  </a:graphic>
                </wp:inline>
              </w:drawing>
            </w:r>
          </w:p>
          <w:p w14:paraId="07F25F6D" w14:textId="77777777" w:rsidR="0034408D" w:rsidRDefault="0000000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rPr>
              <w:t>Fonte: Elaboração própria (2022)</w:t>
            </w:r>
          </w:p>
          <w:p w14:paraId="7843851A" w14:textId="49B983B9" w:rsidR="0034408D" w:rsidRDefault="001D0643">
            <w:pPr>
              <w:numPr>
                <w:ilvl w:val="0"/>
                <w:numId w:val="6"/>
              </w:numPr>
              <w:pBdr>
                <w:top w:val="nil"/>
                <w:left w:val="nil"/>
                <w:bottom w:val="nil"/>
                <w:right w:val="nil"/>
                <w:between w:val="nil"/>
              </w:pBdr>
              <w:spacing w:after="120" w:line="480" w:lineRule="auto"/>
              <w:jc w:val="both"/>
              <w:rPr>
                <w:color w:val="000000"/>
              </w:rPr>
            </w:pPr>
            <w:r>
              <w:rPr>
                <w:color w:val="000000"/>
                <w:lang w:val="es"/>
              </w:rPr>
              <w:t>Si el equipo no presenta una imagen</w:t>
            </w:r>
            <w:r w:rsidR="00000000">
              <w:rPr>
                <w:color w:val="000000"/>
              </w:rPr>
              <w:t xml:space="preserve">, </w:t>
            </w:r>
            <w:r>
              <w:rPr>
                <w:color w:val="000000"/>
                <w:lang w:val="es"/>
              </w:rPr>
              <w:t xml:space="preserve">o presentar una imagen sin nitidez, consultar el manual del usuario, realizar los ajustes necesarios y realizar más pruebas. Si el problema persiste, continúe con la actividad 14 del proceso "Manual de procesos - Realizar mantenimiento programado de EMH" de </w:t>
            </w:r>
            <w:proofErr w:type="spellStart"/>
            <w:r>
              <w:rPr>
                <w:color w:val="000000"/>
                <w:lang w:val="es"/>
              </w:rPr>
              <w:t>Ebserh</w:t>
            </w:r>
            <w:proofErr w:type="spellEnd"/>
            <w:r>
              <w:rPr>
                <w:color w:val="000000"/>
                <w:lang w:val="es"/>
              </w:rPr>
              <w:t>.</w:t>
            </w:r>
          </w:p>
        </w:tc>
      </w:tr>
      <w:tr w:rsidR="0034408D" w14:paraId="795FD333" w14:textId="77777777">
        <w:tc>
          <w:tcPr>
            <w:tcW w:w="2692" w:type="dxa"/>
          </w:tcPr>
          <w:p w14:paraId="72E01708" w14:textId="77777777" w:rsidR="0034408D" w:rsidRDefault="00000000">
            <w:pPr>
              <w:spacing w:after="120"/>
              <w:jc w:val="both"/>
            </w:pPr>
            <w:r>
              <w:lastRenderedPageBreak/>
              <w:t>Teste de vazamento</w:t>
            </w:r>
          </w:p>
        </w:tc>
        <w:tc>
          <w:tcPr>
            <w:tcW w:w="6946" w:type="dxa"/>
          </w:tcPr>
          <w:p w14:paraId="19E08CFD" w14:textId="05C4CD21"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De acuerdo con el manual de instrucciones, realice una prueba de fugas en el equipo</w:t>
            </w:r>
            <w:r w:rsidR="00000000">
              <w:rPr>
                <w:color w:val="000000"/>
              </w:rPr>
              <w:t>.</w:t>
            </w:r>
          </w:p>
          <w:p w14:paraId="568D7BC8" w14:textId="2EB37178"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En algunos casos</w:t>
            </w:r>
            <w:r w:rsidR="00000000">
              <w:rPr>
                <w:color w:val="000000"/>
              </w:rPr>
              <w:t xml:space="preserve">, </w:t>
            </w:r>
            <w:r>
              <w:rPr>
                <w:color w:val="000000"/>
                <w:lang w:val="es"/>
              </w:rPr>
              <w:t>antes de remojar el equipo en agua, es necesario inflar el aire dentro de él fuera del agua. Siga todas las indicaciones en el manual del equipo</w:t>
            </w:r>
            <w:r w:rsidR="00000000">
              <w:rPr>
                <w:color w:val="000000"/>
              </w:rPr>
              <w:t>.</w:t>
            </w:r>
          </w:p>
          <w:p w14:paraId="0CD29880" w14:textId="416BD018"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lastRenderedPageBreak/>
              <w:t>Durante la prueba</w:t>
            </w:r>
            <w:r w:rsidR="00000000">
              <w:rPr>
                <w:color w:val="000000"/>
              </w:rPr>
              <w:t xml:space="preserve">, </w:t>
            </w:r>
            <w:r>
              <w:rPr>
                <w:color w:val="000000"/>
                <w:lang w:val="es"/>
              </w:rPr>
              <w:t>Cabe señalar si la presión del dispositivo de ensayo conectado al endoscopio se mantiene en un valor preestablecido y durante un tiempo determinado.</w:t>
            </w:r>
          </w:p>
          <w:p w14:paraId="06312F1C" w14:textId="0B5EA64F" w:rsidR="0034408D" w:rsidRDefault="001D0643">
            <w:pPr>
              <w:numPr>
                <w:ilvl w:val="1"/>
                <w:numId w:val="6"/>
              </w:numPr>
              <w:pBdr>
                <w:top w:val="nil"/>
                <w:left w:val="nil"/>
                <w:bottom w:val="nil"/>
                <w:right w:val="nil"/>
                <w:between w:val="nil"/>
              </w:pBdr>
              <w:spacing w:after="120" w:line="480" w:lineRule="auto"/>
              <w:jc w:val="both"/>
              <w:rPr>
                <w:color w:val="000000"/>
              </w:rPr>
            </w:pPr>
            <w:r>
              <w:rPr>
                <w:color w:val="000000"/>
                <w:lang w:val="es"/>
              </w:rPr>
              <w:t>Para realizar la prueba será necesario utilizar un dispositivo de comprobación de fugas indicado por el fabricante</w:t>
            </w:r>
            <w:r w:rsidR="00000000">
              <w:rPr>
                <w:color w:val="000000"/>
              </w:rPr>
              <w:t>.</w:t>
            </w:r>
          </w:p>
          <w:p w14:paraId="27E8F906" w14:textId="76BF5D8D" w:rsidR="0034408D" w:rsidRDefault="001D0643">
            <w:pPr>
              <w:keepNext/>
              <w:pBdr>
                <w:top w:val="nil"/>
                <w:left w:val="nil"/>
                <w:bottom w:val="nil"/>
                <w:right w:val="nil"/>
                <w:between w:val="nil"/>
              </w:pBdr>
              <w:spacing w:after="120"/>
              <w:rPr>
                <w:color w:val="000000"/>
                <w:sz w:val="20"/>
                <w:szCs w:val="20"/>
              </w:rPr>
            </w:pPr>
            <w:r>
              <w:rPr>
                <w:color w:val="000000"/>
                <w:sz w:val="20"/>
                <w:szCs w:val="20"/>
                <w:lang w:val="es"/>
              </w:rPr>
              <w:t>Figura 14 - Ejemplo de dispositivos para realizar la prueba de fugas</w:t>
            </w:r>
            <w:r w:rsidR="00000000">
              <w:rPr>
                <w:color w:val="000000"/>
                <w:sz w:val="20"/>
                <w:szCs w:val="20"/>
              </w:rPr>
              <w:t>.</w:t>
            </w:r>
          </w:p>
          <w:p w14:paraId="2FA62955" w14:textId="77777777" w:rsidR="0034408D" w:rsidRDefault="00000000">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1E16F301" wp14:editId="71753FC8">
                  <wp:extent cx="3240000" cy="1872599"/>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3240000" cy="1872599"/>
                          </a:xfrm>
                          <a:prstGeom prst="rect">
                            <a:avLst/>
                          </a:prstGeom>
                          <a:ln/>
                        </pic:spPr>
                      </pic:pic>
                    </a:graphicData>
                  </a:graphic>
                </wp:inline>
              </w:drawing>
            </w:r>
          </w:p>
          <w:p w14:paraId="148C66AB" w14:textId="096FF7CE" w:rsidR="0034408D" w:rsidRDefault="001D0643">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694B57DB" w14:textId="034708C7"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Asegúrese de que la cubierta del conector eléctrico esté conectada y bien conectada al endoscopio</w:t>
            </w:r>
            <w:r w:rsidR="00000000">
              <w:rPr>
                <w:color w:val="000000"/>
              </w:rPr>
              <w:t xml:space="preserve">. </w:t>
            </w:r>
          </w:p>
          <w:p w14:paraId="0A764D12" w14:textId="57428EB1"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Conecte el dispositivo de prueba de fugas al endoscopio y asegúrese de que la conexión sea segura</w:t>
            </w:r>
            <w:r w:rsidR="00000000">
              <w:rPr>
                <w:color w:val="000000"/>
              </w:rPr>
              <w:t>.</w:t>
            </w:r>
          </w:p>
          <w:p w14:paraId="77775D37" w14:textId="0F88972E" w:rsidR="0034408D" w:rsidRDefault="001D0643">
            <w:pPr>
              <w:numPr>
                <w:ilvl w:val="2"/>
                <w:numId w:val="6"/>
              </w:numPr>
              <w:pBdr>
                <w:top w:val="nil"/>
                <w:left w:val="nil"/>
                <w:bottom w:val="nil"/>
                <w:right w:val="nil"/>
                <w:between w:val="nil"/>
              </w:pBdr>
              <w:spacing w:after="120" w:line="480" w:lineRule="auto"/>
              <w:jc w:val="both"/>
              <w:rPr>
                <w:color w:val="000000"/>
              </w:rPr>
            </w:pPr>
            <w:r>
              <w:rPr>
                <w:color w:val="000000"/>
                <w:lang w:val="es"/>
              </w:rPr>
              <w:t xml:space="preserve">En algunos equipos la conexión se mantiene en la cubierta del conector eléctrico (cubierta impermeable), en otros, el conector se encuentra en el propio </w:t>
            </w:r>
            <w:proofErr w:type="gramStart"/>
            <w:r>
              <w:rPr>
                <w:color w:val="000000"/>
                <w:lang w:val="es"/>
              </w:rPr>
              <w:t>equipo.</w:t>
            </w:r>
            <w:r w:rsidR="00000000">
              <w:rPr>
                <w:color w:val="000000"/>
              </w:rPr>
              <w:t>.</w:t>
            </w:r>
            <w:proofErr w:type="gramEnd"/>
          </w:p>
          <w:p w14:paraId="393FF13B" w14:textId="1F58343D" w:rsidR="0034408D" w:rsidRDefault="001D0643">
            <w:pPr>
              <w:keepNext/>
              <w:pBdr>
                <w:top w:val="nil"/>
                <w:left w:val="nil"/>
                <w:bottom w:val="nil"/>
                <w:right w:val="nil"/>
                <w:between w:val="nil"/>
              </w:pBdr>
              <w:spacing w:after="120"/>
              <w:rPr>
                <w:color w:val="000000"/>
                <w:sz w:val="20"/>
                <w:szCs w:val="20"/>
              </w:rPr>
            </w:pPr>
            <w:r>
              <w:rPr>
                <w:color w:val="000000"/>
                <w:sz w:val="20"/>
                <w:szCs w:val="20"/>
                <w:lang w:val="es"/>
              </w:rPr>
              <w:lastRenderedPageBreak/>
              <w:t>Figura 15 - Conector en cubierta impermeable (a), conector en equipo (b</w:t>
            </w:r>
            <w:r w:rsidR="00000000">
              <w:rPr>
                <w:color w:val="000000"/>
                <w:sz w:val="20"/>
                <w:szCs w:val="20"/>
              </w:rPr>
              <w:t>).</w:t>
            </w:r>
          </w:p>
          <w:p w14:paraId="65162DC9" w14:textId="77777777" w:rsidR="0034408D" w:rsidRDefault="00000000">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3A1CD45E" wp14:editId="7F0BE599">
                  <wp:extent cx="2520000" cy="1274393"/>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520000" cy="1274393"/>
                          </a:xfrm>
                          <a:prstGeom prst="rect">
                            <a:avLst/>
                          </a:prstGeom>
                          <a:ln/>
                        </pic:spPr>
                      </pic:pic>
                    </a:graphicData>
                  </a:graphic>
                </wp:inline>
              </w:drawing>
            </w:r>
          </w:p>
          <w:p w14:paraId="1EE7718E" w14:textId="0AEDB089" w:rsidR="0034408D" w:rsidRDefault="001D0643">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2FFC1FE4" w14:textId="05E99681" w:rsidR="0034408D" w:rsidRDefault="001D0643">
            <w:pPr>
              <w:numPr>
                <w:ilvl w:val="1"/>
                <w:numId w:val="6"/>
              </w:numPr>
              <w:pBdr>
                <w:top w:val="nil"/>
                <w:left w:val="nil"/>
                <w:bottom w:val="nil"/>
                <w:right w:val="nil"/>
                <w:between w:val="nil"/>
              </w:pBdr>
              <w:spacing w:after="120" w:line="480" w:lineRule="auto"/>
              <w:jc w:val="both"/>
              <w:rPr>
                <w:color w:val="000000"/>
              </w:rPr>
            </w:pPr>
            <w:r>
              <w:rPr>
                <w:color w:val="000000"/>
                <w:lang w:val="es"/>
              </w:rPr>
              <w:t>Durante la prueba de fugas, el dispositivo de prueba debe permanecer fuera del líquido</w:t>
            </w:r>
            <w:r w:rsidR="00000000">
              <w:rPr>
                <w:color w:val="000000"/>
              </w:rPr>
              <w:t>.</w:t>
            </w:r>
          </w:p>
          <w:p w14:paraId="600C0A50" w14:textId="77777777" w:rsidR="001D0643" w:rsidRDefault="001D0643" w:rsidP="002047BF">
            <w:pPr>
              <w:keepNext/>
              <w:pBdr>
                <w:top w:val="nil"/>
                <w:left w:val="nil"/>
                <w:bottom w:val="nil"/>
                <w:right w:val="nil"/>
                <w:between w:val="nil"/>
              </w:pBdr>
              <w:spacing w:after="120"/>
              <w:rPr>
                <w:color w:val="000000"/>
                <w:sz w:val="20"/>
                <w:szCs w:val="20"/>
              </w:rPr>
            </w:pPr>
            <w:r>
              <w:rPr>
                <w:color w:val="000000"/>
                <w:sz w:val="20"/>
                <w:szCs w:val="20"/>
                <w:lang w:val="es"/>
              </w:rPr>
              <w:t>Figura 16 - Endoscopio sumergido en agua para realizar la prueba de fuga (a), burbujas de fuga de endoscopio (b).</w:t>
            </w:r>
          </w:p>
          <w:p w14:paraId="64123AAA" w14:textId="77777777" w:rsidR="0034408D" w:rsidRDefault="00000000">
            <w:pPr>
              <w:pBdr>
                <w:top w:val="nil"/>
                <w:left w:val="nil"/>
                <w:bottom w:val="nil"/>
                <w:right w:val="nil"/>
                <w:between w:val="nil"/>
              </w:pBdr>
              <w:spacing w:line="480" w:lineRule="auto"/>
              <w:ind w:left="25"/>
              <w:jc w:val="center"/>
              <w:rPr>
                <w:color w:val="000000"/>
              </w:rPr>
            </w:pPr>
            <w:r>
              <w:rPr>
                <w:noProof/>
                <w:color w:val="000000"/>
              </w:rPr>
              <w:drawing>
                <wp:inline distT="0" distB="0" distL="0" distR="0" wp14:anchorId="06741B6B" wp14:editId="2F4C7CAA">
                  <wp:extent cx="2160000" cy="1462227"/>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b="17998"/>
                          <a:stretch>
                            <a:fillRect/>
                          </a:stretch>
                        </pic:blipFill>
                        <pic:spPr>
                          <a:xfrm>
                            <a:off x="0" y="0"/>
                            <a:ext cx="2160000" cy="1462227"/>
                          </a:xfrm>
                          <a:prstGeom prst="rect">
                            <a:avLst/>
                          </a:prstGeom>
                          <a:ln/>
                        </pic:spPr>
                      </pic:pic>
                    </a:graphicData>
                  </a:graphic>
                </wp:inline>
              </w:drawing>
            </w:r>
          </w:p>
          <w:p w14:paraId="2A618478" w14:textId="24AF355D" w:rsidR="0034408D" w:rsidRDefault="001D0643">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 xml:space="preserve">Fuente: Elaboración propia </w:t>
            </w:r>
            <w:r w:rsidR="00000000">
              <w:rPr>
                <w:color w:val="000000"/>
                <w:sz w:val="20"/>
                <w:szCs w:val="20"/>
              </w:rPr>
              <w:t>(2022)</w:t>
            </w:r>
          </w:p>
          <w:p w14:paraId="7A23BAF8" w14:textId="4D73CAAC"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Al final de la prueba, para desconectar el dispositivo, el endoscopio debe retirarse del líquido.</w:t>
            </w:r>
          </w:p>
          <w:p w14:paraId="47C8B1F5" w14:textId="2A53B81F" w:rsidR="0034408D" w:rsidRDefault="001D0643">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Si el equipo tiene fugas, proceda con la actividad 14 del Proceso P6 "Manual de Proceso - Realizar el mantenimiento programado de EMH" de </w:t>
            </w:r>
            <w:proofErr w:type="spellStart"/>
            <w:r>
              <w:rPr>
                <w:color w:val="000000"/>
                <w:lang w:val="es"/>
              </w:rPr>
              <w:t>Ebserh</w:t>
            </w:r>
            <w:proofErr w:type="spellEnd"/>
            <w:r w:rsidR="00000000">
              <w:rPr>
                <w:color w:val="000000"/>
              </w:rPr>
              <w:t>.</w:t>
            </w:r>
          </w:p>
        </w:tc>
      </w:tr>
      <w:tr w:rsidR="0034408D" w14:paraId="3A1B2C41" w14:textId="77777777">
        <w:tc>
          <w:tcPr>
            <w:tcW w:w="2692" w:type="dxa"/>
          </w:tcPr>
          <w:p w14:paraId="6C364B81" w14:textId="7B336816" w:rsidR="0034408D" w:rsidRDefault="001D0643">
            <w:pPr>
              <w:spacing w:after="120"/>
              <w:jc w:val="both"/>
            </w:pPr>
            <w:r>
              <w:rPr>
                <w:lang w:val="es"/>
              </w:rPr>
              <w:lastRenderedPageBreak/>
              <w:t>Prueba de movimiento</w:t>
            </w:r>
          </w:p>
        </w:tc>
        <w:tc>
          <w:tcPr>
            <w:tcW w:w="6946" w:type="dxa"/>
          </w:tcPr>
          <w:p w14:paraId="79FB76FD" w14:textId="7CCAB872"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En caso de duda, consulte el manual del usuario para obtener más instrucciones sobre cómo mover el extremo del tubo. inserción</w:t>
            </w:r>
            <w:r w:rsidR="00000000">
              <w:rPr>
                <w:color w:val="000000"/>
              </w:rPr>
              <w:t xml:space="preserve">. </w:t>
            </w:r>
            <w:r>
              <w:rPr>
                <w:color w:val="000000"/>
                <w:lang w:val="es"/>
              </w:rPr>
              <w:lastRenderedPageBreak/>
              <w:t>Generalmente, el movimiento se realiza girando los botones de control de angulación, no debe ser necesario usar fuerza excesiva</w:t>
            </w:r>
            <w:r w:rsidR="00000000">
              <w:rPr>
                <w:color w:val="000000"/>
              </w:rPr>
              <w:t>.</w:t>
            </w:r>
          </w:p>
          <w:p w14:paraId="3F10D41A" w14:textId="0A111323"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 xml:space="preserve">Antes de comenzar la prueba, asegúrese de que las cerraduras de los controles de angulación estén en una posición de movimiento </w:t>
            </w:r>
            <w:proofErr w:type="gramStart"/>
            <w:r>
              <w:rPr>
                <w:color w:val="000000"/>
                <w:lang w:val="es"/>
              </w:rPr>
              <w:t>libre.</w:t>
            </w:r>
            <w:r w:rsidR="00000000">
              <w:rPr>
                <w:color w:val="000000"/>
              </w:rPr>
              <w:t>.</w:t>
            </w:r>
            <w:proofErr w:type="gramEnd"/>
          </w:p>
          <w:p w14:paraId="03A5BD98" w14:textId="6D19F84A" w:rsidR="0034408D" w:rsidRDefault="001D0643">
            <w:pPr>
              <w:numPr>
                <w:ilvl w:val="1"/>
                <w:numId w:val="6"/>
              </w:numPr>
              <w:pBdr>
                <w:top w:val="nil"/>
                <w:left w:val="nil"/>
                <w:bottom w:val="nil"/>
                <w:right w:val="nil"/>
                <w:between w:val="nil"/>
              </w:pBdr>
              <w:spacing w:line="480" w:lineRule="auto"/>
              <w:jc w:val="both"/>
              <w:rPr>
                <w:color w:val="000000"/>
              </w:rPr>
            </w:pPr>
            <w:r>
              <w:rPr>
                <w:color w:val="000000"/>
                <w:lang w:val="es"/>
              </w:rPr>
              <w:t>Identifique los bloqueos de control de angulación y colóquelos para liberar el movimiento</w:t>
            </w:r>
            <w:r w:rsidR="00000000">
              <w:rPr>
                <w:color w:val="000000"/>
              </w:rPr>
              <w:t xml:space="preserve">. </w:t>
            </w:r>
            <w:r>
              <w:rPr>
                <w:color w:val="000000"/>
                <w:lang w:val="es"/>
              </w:rPr>
              <w:t xml:space="preserve">La Figura 8 muestra el ejemplo de bloqueos en equipos de </w:t>
            </w:r>
            <w:proofErr w:type="spellStart"/>
            <w:r>
              <w:rPr>
                <w:color w:val="000000"/>
                <w:lang w:val="es"/>
              </w:rPr>
              <w:t>videogastroscopio</w:t>
            </w:r>
            <w:proofErr w:type="spellEnd"/>
            <w:r w:rsidR="00000000">
              <w:rPr>
                <w:color w:val="000000"/>
              </w:rPr>
              <w:t xml:space="preserve">. </w:t>
            </w:r>
            <w:r>
              <w:rPr>
                <w:color w:val="000000"/>
                <w:lang w:val="es"/>
              </w:rPr>
              <w:t>En este caso, la dirección del movimiento para liberar los movimientos se indica en el propio pestillo. Si tiene alguna pregunta, consulte el manual del usuario</w:t>
            </w:r>
            <w:r w:rsidR="00000000">
              <w:rPr>
                <w:color w:val="000000"/>
              </w:rPr>
              <w:t>.</w:t>
            </w:r>
          </w:p>
          <w:p w14:paraId="08672306" w14:textId="28B6BF92"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Utilizando los controles adecuados, realice el movimiento completo hacia arriba y hacia abajo hasta el final del tubo de inserción</w:t>
            </w:r>
            <w:r w:rsidR="00000000">
              <w:rPr>
                <w:color w:val="000000"/>
              </w:rPr>
              <w:t xml:space="preserve">. </w:t>
            </w:r>
            <w:r>
              <w:rPr>
                <w:color w:val="000000"/>
                <w:lang w:val="es"/>
              </w:rPr>
              <w:t>Asegúrese de que el movimiento sea coherente con el comando ejecutado</w:t>
            </w:r>
            <w:r w:rsidR="00000000">
              <w:rPr>
                <w:color w:val="000000"/>
              </w:rPr>
              <w:t xml:space="preserve">; </w:t>
            </w:r>
            <w:r>
              <w:rPr>
                <w:color w:val="000000"/>
                <w:lang w:val="es"/>
              </w:rPr>
              <w:t>Asegúrese de que puede explorar la unidad completa, si en caso de duda, consulte el manual del usuario</w:t>
            </w:r>
            <w:r w:rsidR="00000000">
              <w:rPr>
                <w:color w:val="000000"/>
              </w:rPr>
              <w:t>.</w:t>
            </w:r>
          </w:p>
          <w:p w14:paraId="77B7567F" w14:textId="0635D613" w:rsidR="0034408D" w:rsidRDefault="001D0643">
            <w:pPr>
              <w:numPr>
                <w:ilvl w:val="0"/>
                <w:numId w:val="6"/>
              </w:numPr>
              <w:pBdr>
                <w:top w:val="nil"/>
                <w:left w:val="nil"/>
                <w:bottom w:val="nil"/>
                <w:right w:val="nil"/>
                <w:between w:val="nil"/>
              </w:pBdr>
              <w:spacing w:line="480" w:lineRule="auto"/>
              <w:jc w:val="both"/>
              <w:rPr>
                <w:color w:val="000000"/>
              </w:rPr>
            </w:pPr>
            <w:r>
              <w:rPr>
                <w:color w:val="000000"/>
                <w:lang w:val="es"/>
              </w:rPr>
              <w:t>Utilizando los controles adecuados realizar el movimiento completo a la izquierda y derecha del extremo del tubo de inserción</w:t>
            </w:r>
            <w:r w:rsidR="00000000">
              <w:rPr>
                <w:color w:val="000000"/>
              </w:rPr>
              <w:t xml:space="preserve">. </w:t>
            </w:r>
            <w:r>
              <w:rPr>
                <w:color w:val="000000"/>
                <w:lang w:val="es"/>
              </w:rPr>
              <w:t>Asegúrese de que el movimiento sea coherente con el comando ejecutado; Asegúrese de que puede explorar la unidad completa, si en caso de duda, consulte el manual del usuario</w:t>
            </w:r>
            <w:r w:rsidR="00000000">
              <w:rPr>
                <w:color w:val="000000"/>
              </w:rPr>
              <w:t>.</w:t>
            </w:r>
          </w:p>
          <w:p w14:paraId="4F7E449D" w14:textId="6610C16C" w:rsidR="0034408D" w:rsidRDefault="001D0643">
            <w:pPr>
              <w:numPr>
                <w:ilvl w:val="0"/>
                <w:numId w:val="6"/>
              </w:numPr>
              <w:pBdr>
                <w:top w:val="nil"/>
                <w:left w:val="nil"/>
                <w:bottom w:val="nil"/>
                <w:right w:val="nil"/>
                <w:between w:val="nil"/>
              </w:pBdr>
              <w:spacing w:after="120" w:line="480" w:lineRule="auto"/>
              <w:jc w:val="both"/>
              <w:rPr>
                <w:color w:val="000000"/>
              </w:rPr>
            </w:pPr>
            <w:r>
              <w:rPr>
                <w:color w:val="000000"/>
                <w:lang w:val="es"/>
              </w:rPr>
              <w:t>Para los casos en que el equipo no realiza el movimiento correctamente y/o presenta ruido durante el movimiento</w:t>
            </w:r>
            <w:r w:rsidR="00000000">
              <w:rPr>
                <w:color w:val="000000"/>
              </w:rPr>
              <w:t xml:space="preserve">, </w:t>
            </w:r>
            <w:r>
              <w:rPr>
                <w:color w:val="000000"/>
                <w:lang w:val="es"/>
              </w:rPr>
              <w:t xml:space="preserve">El elemento no será en </w:t>
            </w:r>
            <w:r>
              <w:rPr>
                <w:color w:val="000000"/>
                <w:lang w:val="es"/>
              </w:rPr>
              <w:lastRenderedPageBreak/>
              <w:t xml:space="preserve">consecuencia. En estos casos, proceda con la actividad 14 del Proceso P6 "Manual de Proceso - Realizar mantenimiento programado de EMH" de </w:t>
            </w:r>
            <w:proofErr w:type="spellStart"/>
            <w:r>
              <w:rPr>
                <w:color w:val="000000"/>
                <w:lang w:val="es"/>
              </w:rPr>
              <w:t>Ebserh</w:t>
            </w:r>
            <w:proofErr w:type="spellEnd"/>
            <w:r w:rsidR="00000000">
              <w:rPr>
                <w:color w:val="000000"/>
              </w:rPr>
              <w:t>.</w:t>
            </w:r>
          </w:p>
        </w:tc>
      </w:tr>
    </w:tbl>
    <w:p w14:paraId="3F7D7EB3" w14:textId="77777777" w:rsidR="0034408D" w:rsidRDefault="0000000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rPr>
        <w:lastRenderedPageBreak/>
        <w:t>Fonte: Elaboração própria (2022)</w:t>
      </w:r>
    </w:p>
    <w:p w14:paraId="4C725EA3" w14:textId="77777777" w:rsidR="0034408D" w:rsidRDefault="0034408D">
      <w:pPr>
        <w:spacing w:after="120" w:line="240" w:lineRule="auto"/>
        <w:jc w:val="both"/>
        <w:rPr>
          <w:sz w:val="24"/>
          <w:szCs w:val="24"/>
        </w:rPr>
      </w:pPr>
    </w:p>
    <w:p w14:paraId="5AA5633D" w14:textId="35FD8E78" w:rsidR="0034408D" w:rsidRDefault="00000000">
      <w:pPr>
        <w:pStyle w:val="Ttulo1"/>
        <w:spacing w:after="120" w:line="240" w:lineRule="auto"/>
      </w:pPr>
      <w:bookmarkStart w:id="23" w:name="_1ci93xb" w:colFirst="0" w:colLast="0"/>
      <w:bookmarkEnd w:id="23"/>
      <w:r>
        <w:t xml:space="preserve">7 </w:t>
      </w:r>
      <w:r w:rsidR="001D0643">
        <w:rPr>
          <w:lang w:val="es"/>
        </w:rPr>
        <w:t>REGISTRO DE EJECUCIÓN DEL PROCEDIMIENTO Y CONFORMIDAD DEL EQUIPO</w:t>
      </w:r>
    </w:p>
    <w:p w14:paraId="15DCF4B4" w14:textId="77777777" w:rsidR="0034408D" w:rsidRDefault="0034408D">
      <w:pPr>
        <w:spacing w:after="120" w:line="240" w:lineRule="auto"/>
        <w:jc w:val="both"/>
        <w:rPr>
          <w:sz w:val="24"/>
          <w:szCs w:val="24"/>
        </w:rPr>
      </w:pPr>
    </w:p>
    <w:p w14:paraId="21406B73" w14:textId="77777777" w:rsidR="001D0643" w:rsidRDefault="001D0643" w:rsidP="00C40B36">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33184250" w14:textId="3F66D0F3" w:rsidR="0034408D" w:rsidRDefault="001D0643">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confirmación de ejecución, también debe contener información de un documento de IDENTIFICACIÓN, por ejemplo: SIAPE - 12345. Finalmente, el servicio debe ser aprobado y firmado por el ejecutor del procedimiento y el Ingeniero Clínico de </w:t>
      </w:r>
      <w:proofErr w:type="spellStart"/>
      <w:proofErr w:type="gramStart"/>
      <w:r>
        <w:rPr>
          <w:sz w:val="24"/>
          <w:szCs w:val="24"/>
          <w:lang w:val="es"/>
        </w:rPr>
        <w:t>Ebserh</w:t>
      </w:r>
      <w:proofErr w:type="spellEnd"/>
      <w:r>
        <w:rPr>
          <w:sz w:val="24"/>
          <w:szCs w:val="24"/>
          <w:lang w:val="es"/>
        </w:rPr>
        <w:t>.</w:t>
      </w:r>
      <w:r w:rsidR="00000000">
        <w:rPr>
          <w:sz w:val="24"/>
          <w:szCs w:val="24"/>
        </w:rPr>
        <w:t>.</w:t>
      </w:r>
      <w:proofErr w:type="gramEnd"/>
    </w:p>
    <w:p w14:paraId="44B4C3CA" w14:textId="77777777" w:rsidR="0034408D" w:rsidRDefault="0034408D">
      <w:pPr>
        <w:spacing w:after="120" w:line="240" w:lineRule="auto"/>
        <w:jc w:val="both"/>
        <w:rPr>
          <w:sz w:val="24"/>
          <w:szCs w:val="24"/>
        </w:rPr>
      </w:pPr>
    </w:p>
    <w:p w14:paraId="65C7F638" w14:textId="361AE291" w:rsidR="0034408D" w:rsidRDefault="00000000">
      <w:pPr>
        <w:pStyle w:val="Ttulo1"/>
        <w:spacing w:after="120" w:line="240" w:lineRule="auto"/>
      </w:pPr>
      <w:bookmarkStart w:id="24" w:name="_3whwml4" w:colFirst="0" w:colLast="0"/>
      <w:bookmarkEnd w:id="24"/>
      <w:r>
        <w:t xml:space="preserve">8 </w:t>
      </w:r>
      <w:r w:rsidR="001D0643">
        <w:rPr>
          <w:lang w:val="es"/>
        </w:rPr>
        <w:t>REFERENCIAS</w:t>
      </w:r>
    </w:p>
    <w:p w14:paraId="433DBA61" w14:textId="77777777" w:rsidR="0034408D" w:rsidRDefault="0034408D">
      <w:pPr>
        <w:spacing w:after="120" w:line="240" w:lineRule="auto"/>
        <w:jc w:val="both"/>
        <w:rPr>
          <w:sz w:val="24"/>
          <w:szCs w:val="24"/>
        </w:rPr>
      </w:pPr>
    </w:p>
    <w:p w14:paraId="61C8D9C2" w14:textId="77777777" w:rsidR="001D0643" w:rsidRDefault="001D0643" w:rsidP="00145EC5">
      <w:pPr>
        <w:spacing w:after="120" w:line="240" w:lineRule="auto"/>
        <w:rPr>
          <w:sz w:val="24"/>
          <w:szCs w:val="24"/>
        </w:rPr>
      </w:pPr>
      <w:bookmarkStart w:id="25" w:name="_2bn6wsx" w:colFirst="0" w:colLast="0"/>
      <w:bookmarkEnd w:id="25"/>
      <w:r>
        <w:rPr>
          <w:sz w:val="24"/>
          <w:szCs w:val="24"/>
          <w:lang w:val="es"/>
        </w:rPr>
        <w:t xml:space="preserve">ASOCIACIÓN BRASILEÑA DE NORMAS TÉCNICAS. </w:t>
      </w:r>
      <w:r>
        <w:rPr>
          <w:b/>
          <w:sz w:val="24"/>
          <w:szCs w:val="24"/>
          <w:lang w:val="es"/>
        </w:rPr>
        <w:t>ABNT IEC/TR 62354</w:t>
      </w:r>
      <w:r>
        <w:rPr>
          <w:sz w:val="24"/>
          <w:szCs w:val="24"/>
          <w:lang w:val="es"/>
        </w:rPr>
        <w:t xml:space="preserve">: Procedimientos generales de ensayo para equipos </w:t>
      </w:r>
      <w:proofErr w:type="spellStart"/>
      <w:r>
        <w:rPr>
          <w:sz w:val="24"/>
          <w:szCs w:val="24"/>
          <w:lang w:val="es"/>
        </w:rPr>
        <w:t>electromédicos</w:t>
      </w:r>
      <w:proofErr w:type="spellEnd"/>
      <w:r>
        <w:rPr>
          <w:sz w:val="24"/>
          <w:szCs w:val="24"/>
          <w:lang w:val="es"/>
        </w:rPr>
        <w:t>. Río de Janeiro: ABNT, 2020.</w:t>
      </w:r>
    </w:p>
    <w:p w14:paraId="7156C522" w14:textId="77777777" w:rsidR="001D0643" w:rsidRDefault="001D0643" w:rsidP="00145EC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xml:space="preserve">: Equipos </w:t>
      </w:r>
      <w:proofErr w:type="spellStart"/>
      <w:r>
        <w:rPr>
          <w:sz w:val="24"/>
          <w:szCs w:val="24"/>
          <w:lang w:val="es"/>
        </w:rPr>
        <w:t>electromédicos</w:t>
      </w:r>
      <w:proofErr w:type="spellEnd"/>
      <w:r>
        <w:rPr>
          <w:sz w:val="24"/>
          <w:szCs w:val="24"/>
          <w:lang w:val="es"/>
        </w:rPr>
        <w:t>. Parte 1: Requisitos generales para la seguridad básica y el rendimiento esencial. Río de Janeiro: ABNT, 2010.</w:t>
      </w:r>
    </w:p>
    <w:p w14:paraId="28D5AB81" w14:textId="77777777" w:rsidR="001D0643" w:rsidRDefault="001D0643" w:rsidP="00145EC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xml:space="preserve">: Equipos </w:t>
      </w:r>
      <w:proofErr w:type="spellStart"/>
      <w:r>
        <w:rPr>
          <w:sz w:val="24"/>
          <w:szCs w:val="24"/>
          <w:lang w:val="es"/>
        </w:rPr>
        <w:t>electromédicos</w:t>
      </w:r>
      <w:proofErr w:type="spellEnd"/>
      <w:r>
        <w:rPr>
          <w:sz w:val="24"/>
          <w:szCs w:val="24"/>
          <w:lang w:val="es"/>
        </w:rPr>
        <w:t>. Parte 1-2: Requisitos generales para la seguridad básica y el rendimiento esencial - Norma colateral: Perturbaciones electromagnéticas - Requisitos y pruebas. Río de Janeiro: ABNT, 2017.</w:t>
      </w:r>
    </w:p>
    <w:p w14:paraId="28213AF9" w14:textId="77777777" w:rsidR="001D0643" w:rsidRDefault="001D0643" w:rsidP="00145EC5">
      <w:pPr>
        <w:spacing w:after="120" w:line="240" w:lineRule="auto"/>
        <w:rPr>
          <w:sz w:val="24"/>
          <w:szCs w:val="24"/>
        </w:rPr>
      </w:pPr>
      <w:r>
        <w:rPr>
          <w:sz w:val="24"/>
          <w:szCs w:val="24"/>
          <w:lang w:val="es"/>
        </w:rPr>
        <w:t xml:space="preserve">ASOCIACIÓN BRASILEÑA DE NORMAS TÉCNICAS. </w:t>
      </w:r>
      <w:r>
        <w:rPr>
          <w:b/>
          <w:sz w:val="24"/>
          <w:szCs w:val="24"/>
          <w:lang w:val="es"/>
        </w:rPr>
        <w:t>ABNT NBR IEC 60601-2-18</w:t>
      </w:r>
      <w:r>
        <w:rPr>
          <w:sz w:val="24"/>
          <w:szCs w:val="24"/>
          <w:lang w:val="es"/>
        </w:rPr>
        <w:t xml:space="preserve">: Equipos </w:t>
      </w:r>
      <w:proofErr w:type="spellStart"/>
      <w:r>
        <w:rPr>
          <w:sz w:val="24"/>
          <w:szCs w:val="24"/>
          <w:lang w:val="es"/>
        </w:rPr>
        <w:t>electromédicos</w:t>
      </w:r>
      <w:proofErr w:type="spellEnd"/>
      <w:r>
        <w:rPr>
          <w:sz w:val="24"/>
          <w:szCs w:val="24"/>
          <w:lang w:val="es"/>
        </w:rPr>
        <w:t>. Parte 2-18: Requisitos particulares para la seguridad básica y el rendimiento esencial de los equipos endoscópicos. Río de Janeiro: ABNT, 2014.</w:t>
      </w:r>
    </w:p>
    <w:p w14:paraId="1DE02465" w14:textId="77777777" w:rsidR="001D0643" w:rsidRDefault="001D0643" w:rsidP="00145EC5">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Prueba y prueba recurrente después de la reparación de equipos </w:t>
      </w:r>
      <w:proofErr w:type="spellStart"/>
      <w:r>
        <w:rPr>
          <w:sz w:val="24"/>
          <w:szCs w:val="24"/>
          <w:lang w:val="es"/>
        </w:rPr>
        <w:t>electromédicos</w:t>
      </w:r>
      <w:proofErr w:type="spellEnd"/>
      <w:r>
        <w:rPr>
          <w:sz w:val="24"/>
          <w:szCs w:val="24"/>
          <w:lang w:val="es"/>
        </w:rPr>
        <w:t>. Río de Janeiro: ABNT, 2019.</w:t>
      </w:r>
    </w:p>
    <w:p w14:paraId="42350DD2" w14:textId="77777777" w:rsidR="001D0643" w:rsidRDefault="001D0643" w:rsidP="00361103">
      <w:pPr>
        <w:spacing w:after="120" w:line="240" w:lineRule="auto"/>
        <w:rPr>
          <w:sz w:val="24"/>
          <w:szCs w:val="24"/>
        </w:rPr>
      </w:pPr>
      <w:r>
        <w:rPr>
          <w:sz w:val="24"/>
          <w:szCs w:val="24"/>
          <w:lang w:val="es"/>
        </w:rPr>
        <w:lastRenderedPageBreak/>
        <w:t xml:space="preserve">BRASIL. Resolución RDC </w:t>
      </w:r>
      <w:proofErr w:type="spellStart"/>
      <w:r>
        <w:rPr>
          <w:sz w:val="24"/>
          <w:szCs w:val="24"/>
          <w:lang w:val="es"/>
        </w:rPr>
        <w:t>nº</w:t>
      </w:r>
      <w:proofErr w:type="spellEnd"/>
      <w:r>
        <w:rPr>
          <w:sz w:val="24"/>
          <w:szCs w:val="24"/>
          <w:lang w:val="es"/>
        </w:rPr>
        <w:t xml:space="preserve"> </w:t>
      </w:r>
      <w:r>
        <w:rPr>
          <w:sz w:val="24"/>
          <w:szCs w:val="24"/>
          <w:vertAlign w:val="superscript"/>
          <w:lang w:val="es"/>
        </w:rPr>
        <w:t xml:space="preserve">6 </w:t>
      </w:r>
      <w:r>
        <w:rPr>
          <w:sz w:val="24"/>
          <w:szCs w:val="24"/>
          <w:lang w:val="es"/>
        </w:rPr>
        <w:t>de 10 de marzo de 2012.</w:t>
      </w:r>
      <w:r w:rsidR="00000000">
        <w:rPr>
          <w:sz w:val="24"/>
          <w:szCs w:val="24"/>
        </w:rPr>
        <w:t xml:space="preserve"> </w:t>
      </w:r>
      <w:r>
        <w:rPr>
          <w:sz w:val="24"/>
          <w:szCs w:val="24"/>
          <w:lang w:val="es"/>
        </w:rPr>
        <w:t xml:space="preserve">Establece </w:t>
      </w:r>
      <w:r>
        <w:rPr>
          <w:b/>
          <w:sz w:val="24"/>
          <w:szCs w:val="24"/>
          <w:lang w:val="es"/>
        </w:rPr>
        <w:t>los «Requisitos de buenas prácticas operativas para los servicios de endoscopia con acceso al cuerpo por orificios exclusivamente naturales»</w:t>
      </w:r>
      <w:r>
        <w:rPr>
          <w:sz w:val="24"/>
          <w:szCs w:val="24"/>
          <w:lang w:val="es"/>
        </w:rPr>
        <w:t>. Organismo emisor: ANVISA - Agencia Nacional de Vigilancia Sanitaria, 2013.</w:t>
      </w:r>
    </w:p>
    <w:p w14:paraId="08601BD7" w14:textId="77777777" w:rsidR="001D0643" w:rsidRDefault="001D0643" w:rsidP="00361103">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0B266683" w14:textId="0B51AC29" w:rsidR="0034408D" w:rsidRDefault="001D0643">
      <w:pPr>
        <w:spacing w:after="120" w:line="240" w:lineRule="auto"/>
        <w:rPr>
          <w:sz w:val="24"/>
          <w:szCs w:val="24"/>
        </w:rPr>
      </w:pPr>
      <w:r>
        <w:rPr>
          <w:sz w:val="24"/>
          <w:szCs w:val="24"/>
          <w:lang w:val="es"/>
        </w:rPr>
        <w:t>AGENCIA MUNDIAL DE NOMENCLATURA DE DISPOSITIVOS MÉDICOS (AGENCIA GMDN</w:t>
      </w:r>
      <w:r>
        <w:rPr>
          <w:b/>
          <w:sz w:val="24"/>
          <w:szCs w:val="24"/>
          <w:lang w:val="es"/>
        </w:rPr>
        <w:t xml:space="preserve">). </w:t>
      </w:r>
      <w:r>
        <w:rPr>
          <w:lang w:val="es"/>
        </w:rPr>
        <w:t xml:space="preserve"> </w:t>
      </w:r>
      <w:r>
        <w:rPr>
          <w:b/>
          <w:color w:val="333333"/>
          <w:sz w:val="24"/>
          <w:szCs w:val="24"/>
          <w:highlight w:val="white"/>
          <w:lang w:val="es"/>
        </w:rPr>
        <w:t>Gastroscopio de fibra óptica flexible</w:t>
      </w:r>
      <w:r>
        <w:rPr>
          <w:b/>
          <w:sz w:val="24"/>
          <w:szCs w:val="24"/>
          <w:lang w:val="es"/>
        </w:rPr>
        <w:t xml:space="preserve">. </w:t>
      </w:r>
      <w:r>
        <w:rPr>
          <w:sz w:val="24"/>
          <w:szCs w:val="24"/>
          <w:lang w:val="es"/>
        </w:rPr>
        <w:t xml:space="preserve">Reino Unido: GMDN, 8/8/2012. Disponible en: </w:t>
      </w:r>
      <w:r w:rsidR="00000000">
        <w:rPr>
          <w:sz w:val="24"/>
          <w:szCs w:val="24"/>
        </w:rPr>
        <w:t>&lt;https://gmdnagency.org/</w:t>
      </w:r>
      <w:proofErr w:type="spellStart"/>
      <w:r w:rsidR="00000000">
        <w:rPr>
          <w:sz w:val="24"/>
          <w:szCs w:val="24"/>
        </w:rPr>
        <w:t>Terms</w:t>
      </w:r>
      <w:proofErr w:type="spellEnd"/>
      <w:r w:rsidR="00000000">
        <w:rPr>
          <w:sz w:val="24"/>
          <w:szCs w:val="24"/>
        </w:rPr>
        <w:t>/</w:t>
      </w:r>
      <w:proofErr w:type="spellStart"/>
      <w:r w:rsidR="00000000">
        <w:rPr>
          <w:sz w:val="24"/>
          <w:szCs w:val="24"/>
        </w:rPr>
        <w:t>Details</w:t>
      </w:r>
      <w:proofErr w:type="spellEnd"/>
      <w:r w:rsidR="00000000">
        <w:rPr>
          <w:sz w:val="24"/>
          <w:szCs w:val="24"/>
        </w:rPr>
        <w:t>/119640?lang=</w:t>
      </w:r>
      <w:proofErr w:type="spellStart"/>
      <w:r w:rsidR="00000000">
        <w:rPr>
          <w:sz w:val="24"/>
          <w:szCs w:val="24"/>
        </w:rPr>
        <w:t>en</w:t>
      </w:r>
      <w:proofErr w:type="spellEnd"/>
      <w:r w:rsidR="00000000">
        <w:rPr>
          <w:sz w:val="24"/>
          <w:szCs w:val="24"/>
        </w:rPr>
        <w:t xml:space="preserve">&gt;. </w:t>
      </w:r>
      <w:r>
        <w:rPr>
          <w:sz w:val="24"/>
          <w:szCs w:val="24"/>
          <w:lang w:val="es"/>
        </w:rPr>
        <w:t>Consultado el: 20/12/2021</w:t>
      </w:r>
      <w:r w:rsidR="00000000">
        <w:rPr>
          <w:sz w:val="24"/>
          <w:szCs w:val="24"/>
        </w:rPr>
        <w:t>.</w:t>
      </w:r>
    </w:p>
    <w:p w14:paraId="598CAEE4" w14:textId="77777777" w:rsidR="001D0643" w:rsidRDefault="001D0643" w:rsidP="005C5972">
      <w:pPr>
        <w:spacing w:after="120" w:line="240" w:lineRule="auto"/>
        <w:rPr>
          <w:color w:val="000000"/>
          <w:sz w:val="24"/>
          <w:szCs w:val="24"/>
        </w:rPr>
      </w:pPr>
      <w:r>
        <w:rPr>
          <w:color w:val="000000"/>
          <w:sz w:val="24"/>
          <w:szCs w:val="24"/>
          <w:lang w:val="es"/>
        </w:rPr>
        <w:t>Olympus MEDICAL SYSTEMS CORP.</w:t>
      </w:r>
      <w:r>
        <w:rPr>
          <w:b/>
          <w:color w:val="000000"/>
          <w:sz w:val="24"/>
          <w:szCs w:val="24"/>
          <w:lang w:val="es"/>
        </w:rPr>
        <w:t xml:space="preserve"> Manual de operación. Instrucciones EVIS EXERA II. </w:t>
      </w:r>
      <w:proofErr w:type="spellStart"/>
      <w:r>
        <w:rPr>
          <w:b/>
          <w:color w:val="000000"/>
          <w:sz w:val="24"/>
          <w:szCs w:val="24"/>
          <w:lang w:val="es"/>
        </w:rPr>
        <w:t>Videogastroscopio</w:t>
      </w:r>
      <w:proofErr w:type="spellEnd"/>
      <w:r>
        <w:rPr>
          <w:b/>
          <w:color w:val="000000"/>
          <w:sz w:val="24"/>
          <w:szCs w:val="24"/>
          <w:lang w:val="es"/>
        </w:rPr>
        <w:t xml:space="preserve"> Olympus. Olympus GIF-2TH180.</w:t>
      </w:r>
      <w:r>
        <w:rPr>
          <w:lang w:val="es"/>
        </w:rPr>
        <w:t xml:space="preserve"> </w:t>
      </w:r>
      <w:r>
        <w:rPr>
          <w:color w:val="000000"/>
          <w:sz w:val="24"/>
          <w:szCs w:val="24"/>
          <w:lang w:val="es"/>
        </w:rPr>
        <w:t xml:space="preserve"> Japón: Olympus, s.d.</w:t>
      </w:r>
    </w:p>
    <w:p w14:paraId="051E56D8" w14:textId="77777777" w:rsidR="001D0643" w:rsidRDefault="001D0643" w:rsidP="005C5972">
      <w:pPr>
        <w:spacing w:after="120" w:line="240" w:lineRule="auto"/>
        <w:rPr>
          <w:color w:val="000000"/>
          <w:sz w:val="24"/>
          <w:szCs w:val="24"/>
        </w:rPr>
      </w:pPr>
      <w:r>
        <w:rPr>
          <w:color w:val="000000"/>
          <w:sz w:val="24"/>
          <w:szCs w:val="24"/>
          <w:lang w:val="es"/>
        </w:rPr>
        <w:t xml:space="preserve">PENTAX CORPORATION. </w:t>
      </w:r>
      <w:r>
        <w:rPr>
          <w:b/>
          <w:color w:val="000000"/>
          <w:sz w:val="24"/>
          <w:szCs w:val="24"/>
          <w:lang w:val="es"/>
        </w:rPr>
        <w:t xml:space="preserve"> Instrucciones de uso. </w:t>
      </w:r>
      <w:proofErr w:type="spellStart"/>
      <w:r>
        <w:rPr>
          <w:b/>
          <w:color w:val="000000"/>
          <w:sz w:val="24"/>
          <w:szCs w:val="24"/>
          <w:lang w:val="es"/>
        </w:rPr>
        <w:t>Videogastroscopio</w:t>
      </w:r>
      <w:proofErr w:type="spellEnd"/>
      <w:r>
        <w:rPr>
          <w:b/>
          <w:color w:val="000000"/>
          <w:sz w:val="24"/>
          <w:szCs w:val="24"/>
          <w:lang w:val="es"/>
        </w:rPr>
        <w:t xml:space="preserve"> Pentax, modelos: EG-1690K, EG-2790K, EG-2990K, EG-1690i.</w:t>
      </w:r>
      <w:r>
        <w:rPr>
          <w:lang w:val="es"/>
        </w:rPr>
        <w:t xml:space="preserve"> </w:t>
      </w:r>
      <w:r>
        <w:rPr>
          <w:color w:val="000000"/>
          <w:sz w:val="24"/>
          <w:szCs w:val="24"/>
          <w:lang w:val="es"/>
        </w:rPr>
        <w:t xml:space="preserve"> Japón: </w:t>
      </w:r>
      <w:proofErr w:type="spellStart"/>
      <w:proofErr w:type="gramStart"/>
      <w:r>
        <w:rPr>
          <w:color w:val="000000"/>
          <w:sz w:val="24"/>
          <w:szCs w:val="24"/>
          <w:lang w:val="es"/>
        </w:rPr>
        <w:t>Pentax,s.d</w:t>
      </w:r>
      <w:proofErr w:type="spellEnd"/>
      <w:r>
        <w:rPr>
          <w:color w:val="000000"/>
          <w:sz w:val="24"/>
          <w:szCs w:val="24"/>
          <w:lang w:val="es"/>
        </w:rPr>
        <w:t>.</w:t>
      </w:r>
      <w:proofErr w:type="gramEnd"/>
    </w:p>
    <w:p w14:paraId="77F6532A" w14:textId="77777777" w:rsidR="001D0643" w:rsidRDefault="001D0643" w:rsidP="005C5972">
      <w:pPr>
        <w:spacing w:after="120" w:line="240" w:lineRule="auto"/>
        <w:rPr>
          <w:color w:val="000000"/>
          <w:sz w:val="24"/>
          <w:szCs w:val="24"/>
        </w:rPr>
      </w:pPr>
      <w:r>
        <w:rPr>
          <w:color w:val="000000"/>
          <w:sz w:val="24"/>
          <w:szCs w:val="24"/>
          <w:lang w:val="es"/>
        </w:rPr>
        <w:t>SONOSCAPE MEDICAL CORP.</w:t>
      </w:r>
      <w:r>
        <w:rPr>
          <w:b/>
          <w:color w:val="000000"/>
          <w:sz w:val="24"/>
          <w:szCs w:val="24"/>
          <w:lang w:val="es"/>
        </w:rPr>
        <w:t xml:space="preserve"> </w:t>
      </w:r>
      <w:proofErr w:type="spellStart"/>
      <w:r>
        <w:rPr>
          <w:b/>
          <w:color w:val="000000"/>
          <w:sz w:val="24"/>
          <w:szCs w:val="24"/>
          <w:lang w:val="es"/>
        </w:rPr>
        <w:t>SonoScape</w:t>
      </w:r>
      <w:proofErr w:type="spellEnd"/>
      <w:r>
        <w:rPr>
          <w:b/>
          <w:color w:val="000000"/>
          <w:sz w:val="24"/>
          <w:szCs w:val="24"/>
          <w:lang w:val="es"/>
        </w:rPr>
        <w:t xml:space="preserve"> EG-500/ EG-500L. Video gastroscopio. Manual de usuario.</w:t>
      </w:r>
      <w:r>
        <w:rPr>
          <w:lang w:val="es"/>
        </w:rPr>
        <w:t xml:space="preserve"> </w:t>
      </w:r>
      <w:r>
        <w:rPr>
          <w:color w:val="000000"/>
          <w:sz w:val="24"/>
          <w:szCs w:val="24"/>
          <w:lang w:val="es"/>
        </w:rPr>
        <w:t xml:space="preserve"> China: Sonoscape,2019.</w:t>
      </w:r>
    </w:p>
    <w:p w14:paraId="3FE16306" w14:textId="77777777" w:rsidR="001D0643" w:rsidRDefault="001D0643" w:rsidP="005C5972">
      <w:pPr>
        <w:spacing w:after="120" w:line="240" w:lineRule="auto"/>
        <w:rPr>
          <w:color w:val="000000"/>
          <w:sz w:val="24"/>
          <w:szCs w:val="24"/>
        </w:rPr>
      </w:pPr>
      <w:r>
        <w:rPr>
          <w:color w:val="000000"/>
          <w:sz w:val="24"/>
          <w:szCs w:val="24"/>
          <w:lang w:val="es"/>
        </w:rPr>
        <w:t>SONOSCAPE MEDICAL CORP.</w:t>
      </w:r>
      <w:r>
        <w:rPr>
          <w:b/>
          <w:color w:val="000000"/>
          <w:sz w:val="24"/>
          <w:szCs w:val="24"/>
          <w:lang w:val="es"/>
        </w:rPr>
        <w:t xml:space="preserve"> </w:t>
      </w:r>
      <w:proofErr w:type="spellStart"/>
      <w:r>
        <w:rPr>
          <w:b/>
          <w:color w:val="000000"/>
          <w:sz w:val="24"/>
          <w:szCs w:val="24"/>
          <w:lang w:val="es"/>
        </w:rPr>
        <w:t>SonoScape</w:t>
      </w:r>
      <w:proofErr w:type="spellEnd"/>
      <w:r>
        <w:rPr>
          <w:b/>
          <w:color w:val="000000"/>
          <w:sz w:val="24"/>
          <w:szCs w:val="24"/>
          <w:lang w:val="es"/>
        </w:rPr>
        <w:t xml:space="preserve"> EG-550/ EG-550L. Video gastroscopio. Manual de usuario.</w:t>
      </w:r>
      <w:r>
        <w:rPr>
          <w:lang w:val="es"/>
        </w:rPr>
        <w:t xml:space="preserve"> </w:t>
      </w:r>
      <w:r>
        <w:rPr>
          <w:color w:val="000000"/>
          <w:sz w:val="24"/>
          <w:szCs w:val="24"/>
          <w:lang w:val="es"/>
        </w:rPr>
        <w:t xml:space="preserve"> China: </w:t>
      </w:r>
      <w:proofErr w:type="spellStart"/>
      <w:r>
        <w:rPr>
          <w:color w:val="000000"/>
          <w:sz w:val="24"/>
          <w:szCs w:val="24"/>
          <w:lang w:val="es"/>
        </w:rPr>
        <w:t>Sonoscape</w:t>
      </w:r>
      <w:proofErr w:type="spellEnd"/>
      <w:r>
        <w:rPr>
          <w:color w:val="000000"/>
          <w:sz w:val="24"/>
          <w:szCs w:val="24"/>
          <w:lang w:val="es"/>
        </w:rPr>
        <w:t>, 2020.</w:t>
      </w:r>
    </w:p>
    <w:p w14:paraId="44A0C541" w14:textId="77777777" w:rsidR="001D0643" w:rsidRDefault="001D0643" w:rsidP="005C5972">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2206F752" w14:textId="77777777" w:rsidR="0034408D" w:rsidRDefault="0034408D">
      <w:pPr>
        <w:spacing w:after="120" w:line="240" w:lineRule="auto"/>
        <w:rPr>
          <w:sz w:val="24"/>
          <w:szCs w:val="24"/>
        </w:rPr>
      </w:pPr>
    </w:p>
    <w:p w14:paraId="16D3B8FD" w14:textId="77777777" w:rsidR="005A665B" w:rsidRDefault="00000000" w:rsidP="002841F5">
      <w:pPr>
        <w:pStyle w:val="Ttulo1"/>
        <w:spacing w:after="120" w:line="240" w:lineRule="auto"/>
      </w:pPr>
      <w:bookmarkStart w:id="26" w:name="_qsh70q" w:colFirst="0" w:colLast="0"/>
      <w:bookmarkEnd w:id="26"/>
      <w:r>
        <w:t xml:space="preserve">9 </w:t>
      </w:r>
      <w:r w:rsidR="005A665B">
        <w:rPr>
          <w:lang w:val="es"/>
        </w:rPr>
        <w:t>HISTORIAL DE RESEÑAS</w:t>
      </w:r>
    </w:p>
    <w:p w14:paraId="4E9FCDF6" w14:textId="536C7443" w:rsidR="0034408D" w:rsidRDefault="00000000">
      <w:pPr>
        <w:spacing w:after="120" w:line="240" w:lineRule="auto"/>
      </w:pPr>
      <w:r>
        <w:t xml:space="preserve"> </w:t>
      </w: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34408D" w14:paraId="5F3AFDFB" w14:textId="77777777">
        <w:trPr>
          <w:jc w:val="center"/>
        </w:trPr>
        <w:tc>
          <w:tcPr>
            <w:tcW w:w="1417" w:type="dxa"/>
          </w:tcPr>
          <w:p w14:paraId="63AD23C5" w14:textId="36C5AF3B" w:rsidR="0034408D" w:rsidRDefault="005A665B">
            <w:pPr>
              <w:spacing w:after="120"/>
              <w:jc w:val="center"/>
              <w:rPr>
                <w:b/>
              </w:rPr>
            </w:pPr>
            <w:bookmarkStart w:id="27" w:name="_3as4poj" w:colFirst="0" w:colLast="0"/>
            <w:bookmarkEnd w:id="27"/>
            <w:r>
              <w:rPr>
                <w:b/>
                <w:lang w:val="es"/>
              </w:rPr>
              <w:t>VERSIÓN</w:t>
            </w:r>
          </w:p>
        </w:tc>
        <w:tc>
          <w:tcPr>
            <w:tcW w:w="1417" w:type="dxa"/>
          </w:tcPr>
          <w:p w14:paraId="044216C9" w14:textId="2CA87332" w:rsidR="0034408D" w:rsidRDefault="005A665B">
            <w:pPr>
              <w:spacing w:after="120"/>
              <w:jc w:val="center"/>
              <w:rPr>
                <w:b/>
              </w:rPr>
            </w:pPr>
            <w:bookmarkStart w:id="28" w:name="_1pxezwc" w:colFirst="0" w:colLast="0"/>
            <w:bookmarkEnd w:id="28"/>
            <w:r>
              <w:rPr>
                <w:b/>
                <w:lang w:val="es"/>
              </w:rPr>
              <w:t>FECHA</w:t>
            </w:r>
          </w:p>
        </w:tc>
        <w:tc>
          <w:tcPr>
            <w:tcW w:w="6236" w:type="dxa"/>
          </w:tcPr>
          <w:p w14:paraId="7670C4CE" w14:textId="4E2D5A2C" w:rsidR="0034408D" w:rsidRDefault="005A665B">
            <w:pPr>
              <w:spacing w:after="120"/>
              <w:jc w:val="center"/>
              <w:rPr>
                <w:b/>
              </w:rPr>
            </w:pPr>
            <w:bookmarkStart w:id="29" w:name="_49x2ik5" w:colFirst="0" w:colLast="0"/>
            <w:bookmarkEnd w:id="29"/>
            <w:r>
              <w:rPr>
                <w:b/>
                <w:lang w:val="es"/>
              </w:rPr>
              <w:t>DESCRIPCIÓN DEL CAMBIO</w:t>
            </w:r>
          </w:p>
        </w:tc>
      </w:tr>
      <w:tr w:rsidR="0034408D" w14:paraId="3A89D952" w14:textId="77777777">
        <w:trPr>
          <w:jc w:val="center"/>
        </w:trPr>
        <w:tc>
          <w:tcPr>
            <w:tcW w:w="1417" w:type="dxa"/>
          </w:tcPr>
          <w:p w14:paraId="752E7CCB" w14:textId="77777777" w:rsidR="0034408D" w:rsidRDefault="0034408D">
            <w:pPr>
              <w:spacing w:after="120"/>
            </w:pPr>
          </w:p>
        </w:tc>
        <w:tc>
          <w:tcPr>
            <w:tcW w:w="1417" w:type="dxa"/>
          </w:tcPr>
          <w:p w14:paraId="13766632" w14:textId="77777777" w:rsidR="0034408D" w:rsidRDefault="0034408D">
            <w:pPr>
              <w:spacing w:after="120"/>
            </w:pPr>
          </w:p>
        </w:tc>
        <w:tc>
          <w:tcPr>
            <w:tcW w:w="6236" w:type="dxa"/>
          </w:tcPr>
          <w:p w14:paraId="403B35C0" w14:textId="77777777" w:rsidR="0034408D" w:rsidRDefault="0034408D">
            <w:pPr>
              <w:spacing w:after="120"/>
            </w:pPr>
          </w:p>
        </w:tc>
      </w:tr>
    </w:tbl>
    <w:p w14:paraId="5562FF12" w14:textId="77777777" w:rsidR="0034408D" w:rsidRDefault="0034408D">
      <w:pPr>
        <w:spacing w:after="120" w:line="240" w:lineRule="auto"/>
        <w:rPr>
          <w:sz w:val="24"/>
          <w:szCs w:val="24"/>
        </w:rPr>
        <w:sectPr w:rsidR="0034408D">
          <w:headerReference w:type="default" r:id="rId31"/>
          <w:pgSz w:w="11906" w:h="16838"/>
          <w:pgMar w:top="1134" w:right="851" w:bottom="1134" w:left="1418" w:header="709" w:footer="709" w:gutter="0"/>
          <w:cols w:space="708"/>
        </w:sectPr>
      </w:pPr>
    </w:p>
    <w:p w14:paraId="0D24169A" w14:textId="77777777" w:rsidR="005A665B" w:rsidRDefault="005A665B" w:rsidP="00B97745">
      <w:pPr>
        <w:pStyle w:val="Ttulo1"/>
        <w:spacing w:after="120" w:line="240" w:lineRule="auto"/>
        <w:jc w:val="center"/>
      </w:pPr>
      <w:bookmarkStart w:id="30" w:name="_2p2csry" w:colFirst="0" w:colLast="0"/>
      <w:bookmarkEnd w:id="30"/>
      <w:r>
        <w:rPr>
          <w:lang w:val="es"/>
        </w:rPr>
        <w:lastRenderedPageBreak/>
        <w:t xml:space="preserve">ANEXO A - </w:t>
      </w:r>
      <w:r>
        <w:rPr>
          <w:i/>
          <w:lang w:val="es"/>
        </w:rPr>
        <w:t xml:space="preserve">Lista de verificación de mantenimiento preventivo </w:t>
      </w:r>
      <w:r>
        <w:rPr>
          <w:lang w:val="es"/>
        </w:rPr>
        <w:t xml:space="preserve">de equipos tipo </w:t>
      </w:r>
      <w:proofErr w:type="spellStart"/>
      <w:r>
        <w:rPr>
          <w:lang w:val="es"/>
        </w:rPr>
        <w:t>videogastroscopio</w:t>
      </w:r>
      <w:proofErr w:type="spellEnd"/>
    </w:p>
    <w:p w14:paraId="22DF32E2" w14:textId="77777777" w:rsidR="0034408D" w:rsidRDefault="0034408D">
      <w:pPr>
        <w:spacing w:after="120" w:line="240" w:lineRule="auto"/>
        <w:rPr>
          <w:b/>
        </w:rPr>
      </w:pPr>
    </w:p>
    <w:p w14:paraId="2E83BD5E" w14:textId="77777777" w:rsidR="005A665B" w:rsidRDefault="005A665B" w:rsidP="001C39AD">
      <w:pPr>
        <w:spacing w:after="0" w:line="240" w:lineRule="auto"/>
      </w:pPr>
      <w:r>
        <w:rPr>
          <w:b/>
          <w:lang w:val="es"/>
        </w:rPr>
        <w:t>PROCEDIMIENTO:</w:t>
      </w:r>
      <w:r>
        <w:rPr>
          <w:lang w:val="es"/>
        </w:rPr>
        <w:t xml:space="preserve"> POP. EC. MP.068 - Procedimiento Operativo Estándar - Mantenimiento preventivo de equipos de </w:t>
      </w:r>
      <w:proofErr w:type="spellStart"/>
      <w:r>
        <w:rPr>
          <w:lang w:val="es"/>
        </w:rPr>
        <w:t>videogastroscopio</w:t>
      </w:r>
      <w:proofErr w:type="spellEnd"/>
      <w:r>
        <w:rPr>
          <w:lang w:val="es"/>
        </w:rPr>
        <w:t>.</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34408D" w14:paraId="3D1DAD41" w14:textId="77777777" w:rsidTr="0034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4A18FD82" w14:textId="77777777" w:rsidR="005A665B" w:rsidRDefault="005A665B" w:rsidP="00A90F94">
            <w:pPr>
              <w:rPr>
                <w:b w:val="0"/>
              </w:rPr>
            </w:pPr>
            <w:r>
              <w:rPr>
                <w:lang w:val="es"/>
              </w:rPr>
              <w:t>EQUIPOS INSPECCIONADOS</w:t>
            </w:r>
          </w:p>
          <w:p w14:paraId="495AD802" w14:textId="18633BB9" w:rsidR="0034408D" w:rsidRDefault="005A665B">
            <w:r>
              <w:rPr>
                <w:lang w:val="es"/>
              </w:rPr>
              <w:t>Modelo:</w:t>
            </w:r>
            <w:r>
              <w:rPr>
                <w:lang w:val="es"/>
              </w:rPr>
              <w:tab/>
            </w:r>
            <w:r w:rsidR="00000000">
              <w:rPr>
                <w:b w:val="0"/>
              </w:rPr>
              <w:tab/>
            </w:r>
            <w:r w:rsidR="00000000">
              <w:rPr>
                <w:b w:val="0"/>
              </w:rPr>
              <w:tab/>
            </w:r>
            <w:r w:rsidR="00000000">
              <w:rPr>
                <w:b w:val="0"/>
              </w:rPr>
              <w:tab/>
            </w:r>
            <w:r w:rsidR="00000000">
              <w:rPr>
                <w:b w:val="0"/>
              </w:rPr>
              <w:tab/>
              <w:t>Fabricante:</w:t>
            </w:r>
          </w:p>
        </w:tc>
      </w:tr>
      <w:tr w:rsidR="0034408D" w14:paraId="413F2C4B" w14:textId="77777777" w:rsidTr="0034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68C5900" w14:textId="77777777" w:rsidR="0034408D" w:rsidRDefault="00000000">
            <w:r>
              <w:rPr>
                <w:b w:val="0"/>
              </w:rPr>
              <w:t>Identificador:</w:t>
            </w:r>
            <w:r>
              <w:rPr>
                <w:b w:val="0"/>
              </w:rPr>
              <w:tab/>
            </w:r>
            <w:r>
              <w:rPr>
                <w:b w:val="0"/>
              </w:rPr>
              <w:tab/>
            </w:r>
            <w:r>
              <w:rPr>
                <w:b w:val="0"/>
              </w:rPr>
              <w:tab/>
            </w:r>
            <w:r>
              <w:rPr>
                <w:b w:val="0"/>
              </w:rPr>
              <w:tab/>
            </w:r>
            <w:r>
              <w:rPr>
                <w:b w:val="0"/>
              </w:rPr>
              <w:tab/>
              <w:t>Nº de série:</w:t>
            </w:r>
          </w:p>
        </w:tc>
      </w:tr>
      <w:tr w:rsidR="0034408D" w14:paraId="3613FE67" w14:textId="77777777" w:rsidTr="0034408D">
        <w:tc>
          <w:tcPr>
            <w:cnfStyle w:val="001000000000" w:firstRow="0" w:lastRow="0" w:firstColumn="1" w:lastColumn="0" w:oddVBand="0" w:evenVBand="0" w:oddHBand="0" w:evenHBand="0" w:firstRowFirstColumn="0" w:firstRowLastColumn="0" w:lastRowFirstColumn="0" w:lastRowLastColumn="0"/>
            <w:tcW w:w="8494" w:type="dxa"/>
          </w:tcPr>
          <w:p w14:paraId="2F93042D" w14:textId="0F82AAE9" w:rsidR="0034408D" w:rsidRDefault="005A665B">
            <w:r>
              <w:rPr>
                <w:lang w:val="es"/>
              </w:rPr>
              <w:t>Sector/Ubicación</w:t>
            </w:r>
            <w:r w:rsidR="00000000">
              <w:rPr>
                <w:b w:val="0"/>
              </w:rPr>
              <w:t>:</w:t>
            </w:r>
          </w:p>
        </w:tc>
      </w:tr>
    </w:tbl>
    <w:p w14:paraId="381376E8" w14:textId="77777777" w:rsidR="0034408D" w:rsidRDefault="0034408D">
      <w:pPr>
        <w:spacing w:after="0" w:line="240" w:lineRule="auto"/>
      </w:pP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34408D" w14:paraId="31FEC5FE" w14:textId="77777777" w:rsidTr="0034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89D2D58" w14:textId="77777777" w:rsidR="005A665B" w:rsidRDefault="005A665B" w:rsidP="00FC3464">
            <w:pPr>
              <w:rPr>
                <w:b w:val="0"/>
              </w:rPr>
            </w:pPr>
            <w:r>
              <w:rPr>
                <w:lang w:val="es"/>
              </w:rPr>
              <w:t>EJECUCIÓN DEL PROCEDIMIENTO</w:t>
            </w:r>
          </w:p>
          <w:p w14:paraId="7ACD533A" w14:textId="77777777" w:rsidR="0034408D" w:rsidRDefault="00000000">
            <w:r>
              <w:rPr>
                <w:b w:val="0"/>
              </w:rPr>
              <w:t>Hora:                                                                      Data:</w:t>
            </w:r>
          </w:p>
        </w:tc>
      </w:tr>
    </w:tbl>
    <w:p w14:paraId="15FE66BC" w14:textId="77777777" w:rsidR="0034408D" w:rsidRDefault="00000000">
      <w:pPr>
        <w:spacing w:after="0" w:line="240" w:lineRule="auto"/>
      </w:pPr>
      <w:r>
        <w:rPr>
          <w:noProof/>
        </w:rPr>
        <mc:AlternateContent>
          <mc:Choice Requires="wps">
            <w:drawing>
              <wp:anchor distT="45720" distB="45720" distL="114300" distR="114300" simplePos="0" relativeHeight="251666432" behindDoc="0" locked="0" layoutInCell="1" hidden="0" allowOverlap="1" wp14:anchorId="2457405B" wp14:editId="424C982F">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38798E93" w14:textId="77777777" w:rsidR="0034408D" w:rsidRDefault="00000000">
                            <w:pPr>
                              <w:spacing w:after="0" w:line="240" w:lineRule="auto"/>
                              <w:textDirection w:val="btLr"/>
                            </w:pPr>
                            <w:r>
                              <w:rPr>
                                <w:color w:val="000000"/>
                                <w:sz w:val="14"/>
                              </w:rPr>
                              <w:t>Legenda:</w:t>
                            </w:r>
                          </w:p>
                          <w:p w14:paraId="2A5F737F" w14:textId="77777777" w:rsidR="0034408D" w:rsidRDefault="00000000">
                            <w:pPr>
                              <w:spacing w:after="0" w:line="240" w:lineRule="auto"/>
                              <w:textDirection w:val="btLr"/>
                            </w:pPr>
                            <w:r>
                              <w:rPr>
                                <w:color w:val="000000"/>
                                <w:sz w:val="14"/>
                              </w:rPr>
                              <w:t>C – Conforme</w:t>
                            </w:r>
                          </w:p>
                          <w:p w14:paraId="2ADE9DAA" w14:textId="77777777" w:rsidR="0034408D" w:rsidRDefault="00000000">
                            <w:pPr>
                              <w:spacing w:after="0" w:line="240" w:lineRule="auto"/>
                              <w:textDirection w:val="btLr"/>
                            </w:pPr>
                            <w:r>
                              <w:rPr>
                                <w:color w:val="000000"/>
                                <w:sz w:val="14"/>
                              </w:rPr>
                              <w:t>N.C – Não conforme</w:t>
                            </w:r>
                          </w:p>
                          <w:p w14:paraId="39534405" w14:textId="77777777" w:rsidR="0034408D" w:rsidRDefault="00000000">
                            <w:pPr>
                              <w:spacing w:after="0" w:line="240" w:lineRule="auto"/>
                              <w:textDirection w:val="btLr"/>
                            </w:pPr>
                            <w:r>
                              <w:rPr>
                                <w:color w:val="000000"/>
                                <w:sz w:val="14"/>
                              </w:rPr>
                              <w:t>N.A – Não aplicável</w:t>
                            </w:r>
                          </w:p>
                        </w:txbxContent>
                      </wps:txbx>
                      <wps:bodyPr spcFirstLastPara="1" wrap="square" lIns="91425" tIns="45700" rIns="91425" bIns="45700" anchor="t" anchorCtr="0">
                        <a:noAutofit/>
                      </wps:bodyPr>
                    </wps:wsp>
                  </a:graphicData>
                </a:graphic>
              </wp:anchor>
            </w:drawing>
          </mc:Choice>
          <mc:Fallback>
            <w:pict>
              <v:rect w14:anchorId="2457405B" id="Retângulo 3" o:spid="_x0000_s1026" style="position:absolute;margin-left:343pt;margin-top:3.6pt;width:79.1pt;height:43.1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strokecolor="black [3200]">
                <v:stroke startarrowwidth="narrow" startarrowlength="short" endarrowwidth="narrow" endarrowlength="short"/>
                <v:textbox inset="2.53958mm,1.2694mm,2.53958mm,1.2694mm">
                  <w:txbxContent>
                    <w:p w14:paraId="38798E93" w14:textId="77777777" w:rsidR="0034408D" w:rsidRDefault="00000000">
                      <w:pPr>
                        <w:spacing w:after="0" w:line="240" w:lineRule="auto"/>
                        <w:textDirection w:val="btLr"/>
                      </w:pPr>
                      <w:r>
                        <w:rPr>
                          <w:color w:val="000000"/>
                          <w:sz w:val="14"/>
                        </w:rPr>
                        <w:t>Legenda:</w:t>
                      </w:r>
                    </w:p>
                    <w:p w14:paraId="2A5F737F" w14:textId="77777777" w:rsidR="0034408D" w:rsidRDefault="00000000">
                      <w:pPr>
                        <w:spacing w:after="0" w:line="240" w:lineRule="auto"/>
                        <w:textDirection w:val="btLr"/>
                      </w:pPr>
                      <w:r>
                        <w:rPr>
                          <w:color w:val="000000"/>
                          <w:sz w:val="14"/>
                        </w:rPr>
                        <w:t>C – Conforme</w:t>
                      </w:r>
                    </w:p>
                    <w:p w14:paraId="2ADE9DAA" w14:textId="77777777" w:rsidR="0034408D" w:rsidRDefault="00000000">
                      <w:pPr>
                        <w:spacing w:after="0" w:line="240" w:lineRule="auto"/>
                        <w:textDirection w:val="btLr"/>
                      </w:pPr>
                      <w:r>
                        <w:rPr>
                          <w:color w:val="000000"/>
                          <w:sz w:val="14"/>
                        </w:rPr>
                        <w:t>N.C – Não conforme</w:t>
                      </w:r>
                    </w:p>
                    <w:p w14:paraId="39534405" w14:textId="77777777" w:rsidR="0034408D" w:rsidRDefault="00000000">
                      <w:pPr>
                        <w:spacing w:after="0" w:line="240" w:lineRule="auto"/>
                        <w:textDirection w:val="btLr"/>
                      </w:pPr>
                      <w:r>
                        <w:rPr>
                          <w:color w:val="000000"/>
                          <w:sz w:val="14"/>
                        </w:rPr>
                        <w:t>N.A – Não aplicável</w:t>
                      </w:r>
                    </w:p>
                  </w:txbxContent>
                </v:textbox>
                <w10:wrap type="square"/>
              </v:rect>
            </w:pict>
          </mc:Fallback>
        </mc:AlternateContent>
      </w:r>
    </w:p>
    <w:p w14:paraId="5BB7FC62" w14:textId="77777777" w:rsidR="0034408D" w:rsidRDefault="0034408D">
      <w:pPr>
        <w:spacing w:after="0" w:line="240" w:lineRule="auto"/>
      </w:pPr>
    </w:p>
    <w:p w14:paraId="3C5A1D62" w14:textId="77777777" w:rsidR="0034408D" w:rsidRDefault="00000000">
      <w:pPr>
        <w:spacing w:after="0" w:line="240" w:lineRule="auto"/>
        <w:rPr>
          <w:b/>
        </w:rPr>
      </w:pPr>
      <w:r>
        <w:rPr>
          <w:b/>
        </w:rPr>
        <w:t xml:space="preserve">01 DISPONIBILIDADE DO EQUIPAMENTO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34408D" w14:paraId="22A67EB4" w14:textId="77777777">
        <w:tc>
          <w:tcPr>
            <w:tcW w:w="4106" w:type="dxa"/>
          </w:tcPr>
          <w:p w14:paraId="68261403" w14:textId="452190D7" w:rsidR="0034408D" w:rsidRDefault="005A665B">
            <w:pPr>
              <w:jc w:val="center"/>
              <w:rPr>
                <w:b/>
              </w:rPr>
            </w:pPr>
            <w:r>
              <w:rPr>
                <w:b/>
                <w:lang w:val="es"/>
              </w:rPr>
              <w:t>Artículo a comprobar</w:t>
            </w:r>
          </w:p>
        </w:tc>
        <w:tc>
          <w:tcPr>
            <w:tcW w:w="567" w:type="dxa"/>
          </w:tcPr>
          <w:p w14:paraId="17DAA802" w14:textId="77777777" w:rsidR="0034408D" w:rsidRDefault="00000000">
            <w:pPr>
              <w:rPr>
                <w:b/>
              </w:rPr>
            </w:pPr>
            <w:r>
              <w:rPr>
                <w:b/>
              </w:rPr>
              <w:t>C</w:t>
            </w:r>
          </w:p>
        </w:tc>
        <w:tc>
          <w:tcPr>
            <w:tcW w:w="567" w:type="dxa"/>
          </w:tcPr>
          <w:p w14:paraId="3A6C244D" w14:textId="77777777" w:rsidR="0034408D" w:rsidRDefault="00000000">
            <w:pPr>
              <w:rPr>
                <w:b/>
              </w:rPr>
            </w:pPr>
            <w:r>
              <w:rPr>
                <w:b/>
              </w:rPr>
              <w:t>N.C</w:t>
            </w:r>
          </w:p>
        </w:tc>
        <w:tc>
          <w:tcPr>
            <w:tcW w:w="3260" w:type="dxa"/>
          </w:tcPr>
          <w:p w14:paraId="61B97410" w14:textId="6B7449E4" w:rsidR="0034408D" w:rsidRDefault="005A665B">
            <w:pPr>
              <w:rPr>
                <w:b/>
              </w:rPr>
            </w:pPr>
            <w:r>
              <w:rPr>
                <w:b/>
                <w:lang w:val="es"/>
              </w:rPr>
              <w:t>Observaciones</w:t>
            </w:r>
          </w:p>
        </w:tc>
      </w:tr>
      <w:tr w:rsidR="0034408D" w14:paraId="5D4E13B4" w14:textId="77777777">
        <w:tc>
          <w:tcPr>
            <w:tcW w:w="4106" w:type="dxa"/>
          </w:tcPr>
          <w:p w14:paraId="685780A7" w14:textId="20B513C6" w:rsidR="0034408D" w:rsidRDefault="005A665B">
            <w:r>
              <w:rPr>
                <w:lang w:val="es"/>
              </w:rPr>
              <w:t>Disponibilidad de equipos</w:t>
            </w:r>
          </w:p>
        </w:tc>
        <w:tc>
          <w:tcPr>
            <w:tcW w:w="567" w:type="dxa"/>
          </w:tcPr>
          <w:p w14:paraId="7FEF6885" w14:textId="77777777" w:rsidR="0034408D" w:rsidRDefault="0034408D"/>
        </w:tc>
        <w:tc>
          <w:tcPr>
            <w:tcW w:w="567" w:type="dxa"/>
          </w:tcPr>
          <w:p w14:paraId="1E89BF10" w14:textId="77777777" w:rsidR="0034408D" w:rsidRDefault="0034408D"/>
        </w:tc>
        <w:tc>
          <w:tcPr>
            <w:tcW w:w="3260" w:type="dxa"/>
          </w:tcPr>
          <w:p w14:paraId="25738F52" w14:textId="77777777" w:rsidR="0034408D" w:rsidRDefault="0034408D"/>
        </w:tc>
      </w:tr>
    </w:tbl>
    <w:p w14:paraId="1756D535" w14:textId="77777777" w:rsidR="0034408D" w:rsidRDefault="0034408D">
      <w:pPr>
        <w:spacing w:after="0" w:line="240" w:lineRule="auto"/>
      </w:pPr>
    </w:p>
    <w:p w14:paraId="793E0C8C" w14:textId="01451DAE" w:rsidR="0034408D" w:rsidRDefault="00000000">
      <w:pPr>
        <w:spacing w:after="0" w:line="240" w:lineRule="auto"/>
        <w:rPr>
          <w:b/>
        </w:rPr>
      </w:pPr>
      <w:r>
        <w:rPr>
          <w:b/>
        </w:rPr>
        <w:t xml:space="preserve">02 </w:t>
      </w:r>
      <w:r w:rsidR="005A665B">
        <w:rPr>
          <w:b/>
          <w:lang w:val="es"/>
        </w:rPr>
        <w:t>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34408D" w14:paraId="2CB1AD15" w14:textId="77777777">
        <w:tc>
          <w:tcPr>
            <w:tcW w:w="4531" w:type="dxa"/>
          </w:tcPr>
          <w:p w14:paraId="5C743CD6" w14:textId="19B03081" w:rsidR="0034408D" w:rsidRDefault="005A665B">
            <w:pPr>
              <w:jc w:val="center"/>
              <w:rPr>
                <w:b/>
              </w:rPr>
            </w:pPr>
            <w:r>
              <w:rPr>
                <w:b/>
                <w:lang w:val="es"/>
              </w:rPr>
              <w:t>Artículo a comprobar</w:t>
            </w:r>
          </w:p>
        </w:tc>
        <w:tc>
          <w:tcPr>
            <w:tcW w:w="567" w:type="dxa"/>
          </w:tcPr>
          <w:p w14:paraId="724EBFD2" w14:textId="77777777" w:rsidR="0034408D" w:rsidRDefault="00000000">
            <w:pPr>
              <w:rPr>
                <w:b/>
              </w:rPr>
            </w:pPr>
            <w:r>
              <w:rPr>
                <w:b/>
              </w:rPr>
              <w:t>C</w:t>
            </w:r>
          </w:p>
        </w:tc>
        <w:tc>
          <w:tcPr>
            <w:tcW w:w="567" w:type="dxa"/>
          </w:tcPr>
          <w:p w14:paraId="5221D293" w14:textId="77777777" w:rsidR="0034408D" w:rsidRDefault="00000000">
            <w:pPr>
              <w:rPr>
                <w:b/>
              </w:rPr>
            </w:pPr>
            <w:r>
              <w:rPr>
                <w:b/>
              </w:rPr>
              <w:t>N.C</w:t>
            </w:r>
          </w:p>
        </w:tc>
        <w:tc>
          <w:tcPr>
            <w:tcW w:w="690" w:type="dxa"/>
          </w:tcPr>
          <w:p w14:paraId="769831D5" w14:textId="77777777" w:rsidR="0034408D" w:rsidRDefault="00000000">
            <w:pPr>
              <w:rPr>
                <w:b/>
              </w:rPr>
            </w:pPr>
            <w:proofErr w:type="gramStart"/>
            <w:r>
              <w:rPr>
                <w:b/>
              </w:rPr>
              <w:t>N.A</w:t>
            </w:r>
            <w:proofErr w:type="gramEnd"/>
          </w:p>
        </w:tc>
        <w:tc>
          <w:tcPr>
            <w:tcW w:w="2712" w:type="dxa"/>
          </w:tcPr>
          <w:p w14:paraId="47BCAFD1" w14:textId="62EB3E6C" w:rsidR="0034408D" w:rsidRDefault="005A665B">
            <w:pPr>
              <w:rPr>
                <w:b/>
              </w:rPr>
            </w:pPr>
            <w:r>
              <w:rPr>
                <w:b/>
                <w:lang w:val="es"/>
              </w:rPr>
              <w:t>Observaciones</w:t>
            </w:r>
          </w:p>
        </w:tc>
      </w:tr>
      <w:tr w:rsidR="0034408D" w14:paraId="48E3A4CE" w14:textId="77777777">
        <w:tc>
          <w:tcPr>
            <w:tcW w:w="4531" w:type="dxa"/>
          </w:tcPr>
          <w:p w14:paraId="3749D566" w14:textId="004CC7FB" w:rsidR="0034408D" w:rsidRDefault="005A665B">
            <w:r>
              <w:rPr>
                <w:lang w:val="es"/>
              </w:rPr>
              <w:t>Limpieza y desinfección externo del equipo</w:t>
            </w:r>
          </w:p>
        </w:tc>
        <w:tc>
          <w:tcPr>
            <w:tcW w:w="567" w:type="dxa"/>
          </w:tcPr>
          <w:p w14:paraId="268C6A92" w14:textId="77777777" w:rsidR="0034408D" w:rsidRDefault="0034408D"/>
        </w:tc>
        <w:tc>
          <w:tcPr>
            <w:tcW w:w="567" w:type="dxa"/>
          </w:tcPr>
          <w:p w14:paraId="73E12593" w14:textId="77777777" w:rsidR="0034408D" w:rsidRDefault="0034408D"/>
        </w:tc>
        <w:tc>
          <w:tcPr>
            <w:tcW w:w="690" w:type="dxa"/>
          </w:tcPr>
          <w:p w14:paraId="1F6B5DA2" w14:textId="77777777" w:rsidR="0034408D" w:rsidRDefault="0034408D"/>
        </w:tc>
        <w:tc>
          <w:tcPr>
            <w:tcW w:w="2712" w:type="dxa"/>
          </w:tcPr>
          <w:p w14:paraId="74F3D29C" w14:textId="77777777" w:rsidR="0034408D" w:rsidRDefault="0034408D"/>
        </w:tc>
      </w:tr>
      <w:tr w:rsidR="0034408D" w14:paraId="2A807180" w14:textId="77777777">
        <w:tc>
          <w:tcPr>
            <w:tcW w:w="4531" w:type="dxa"/>
          </w:tcPr>
          <w:p w14:paraId="60364FAC" w14:textId="77777777" w:rsidR="0034408D" w:rsidRDefault="00000000">
            <w:r>
              <w:t>Integridade da carcaça</w:t>
            </w:r>
          </w:p>
        </w:tc>
        <w:tc>
          <w:tcPr>
            <w:tcW w:w="567" w:type="dxa"/>
          </w:tcPr>
          <w:p w14:paraId="1E9B5559" w14:textId="77777777" w:rsidR="0034408D" w:rsidRDefault="0034408D"/>
        </w:tc>
        <w:tc>
          <w:tcPr>
            <w:tcW w:w="567" w:type="dxa"/>
          </w:tcPr>
          <w:p w14:paraId="48260555" w14:textId="77777777" w:rsidR="0034408D" w:rsidRDefault="0034408D"/>
        </w:tc>
        <w:tc>
          <w:tcPr>
            <w:tcW w:w="690" w:type="dxa"/>
          </w:tcPr>
          <w:p w14:paraId="75A76B16" w14:textId="77777777" w:rsidR="0034408D" w:rsidRDefault="0034408D"/>
        </w:tc>
        <w:tc>
          <w:tcPr>
            <w:tcW w:w="2712" w:type="dxa"/>
          </w:tcPr>
          <w:p w14:paraId="32C429B2" w14:textId="77777777" w:rsidR="0034408D" w:rsidRDefault="0034408D"/>
        </w:tc>
      </w:tr>
      <w:tr w:rsidR="0034408D" w14:paraId="46376433" w14:textId="77777777">
        <w:tc>
          <w:tcPr>
            <w:tcW w:w="4531" w:type="dxa"/>
          </w:tcPr>
          <w:p w14:paraId="1C8EFB31" w14:textId="09F1D087" w:rsidR="0034408D" w:rsidRDefault="005A665B">
            <w:r>
              <w:rPr>
                <w:lang w:val="es"/>
              </w:rPr>
              <w:t>Integridad del tubo de inserción</w:t>
            </w:r>
          </w:p>
        </w:tc>
        <w:tc>
          <w:tcPr>
            <w:tcW w:w="567" w:type="dxa"/>
          </w:tcPr>
          <w:p w14:paraId="3447496A" w14:textId="77777777" w:rsidR="0034408D" w:rsidRDefault="0034408D"/>
        </w:tc>
        <w:tc>
          <w:tcPr>
            <w:tcW w:w="567" w:type="dxa"/>
          </w:tcPr>
          <w:p w14:paraId="2DD82D58" w14:textId="77777777" w:rsidR="0034408D" w:rsidRDefault="0034408D"/>
        </w:tc>
        <w:tc>
          <w:tcPr>
            <w:tcW w:w="690" w:type="dxa"/>
          </w:tcPr>
          <w:p w14:paraId="59504788" w14:textId="77777777" w:rsidR="0034408D" w:rsidRDefault="0034408D"/>
        </w:tc>
        <w:tc>
          <w:tcPr>
            <w:tcW w:w="2712" w:type="dxa"/>
          </w:tcPr>
          <w:p w14:paraId="77D51FF1" w14:textId="77777777" w:rsidR="0034408D" w:rsidRDefault="0034408D"/>
        </w:tc>
      </w:tr>
      <w:tr w:rsidR="0034408D" w14:paraId="7C3E151A" w14:textId="77777777">
        <w:tc>
          <w:tcPr>
            <w:tcW w:w="4531" w:type="dxa"/>
          </w:tcPr>
          <w:p w14:paraId="560BD7E9" w14:textId="7268AB07" w:rsidR="0034408D" w:rsidRDefault="005A665B">
            <w:r>
              <w:rPr>
                <w:lang w:val="es"/>
              </w:rPr>
              <w:t>Integridad de los botones de control</w:t>
            </w:r>
          </w:p>
        </w:tc>
        <w:tc>
          <w:tcPr>
            <w:tcW w:w="567" w:type="dxa"/>
          </w:tcPr>
          <w:p w14:paraId="1F66E841" w14:textId="77777777" w:rsidR="0034408D" w:rsidRDefault="0034408D"/>
        </w:tc>
        <w:tc>
          <w:tcPr>
            <w:tcW w:w="567" w:type="dxa"/>
          </w:tcPr>
          <w:p w14:paraId="49E8BA96" w14:textId="77777777" w:rsidR="0034408D" w:rsidRDefault="0034408D"/>
        </w:tc>
        <w:tc>
          <w:tcPr>
            <w:tcW w:w="690" w:type="dxa"/>
          </w:tcPr>
          <w:p w14:paraId="004AF672" w14:textId="77777777" w:rsidR="0034408D" w:rsidRDefault="0034408D"/>
        </w:tc>
        <w:tc>
          <w:tcPr>
            <w:tcW w:w="2712" w:type="dxa"/>
          </w:tcPr>
          <w:p w14:paraId="56DD20BF" w14:textId="77777777" w:rsidR="0034408D" w:rsidRDefault="0034408D"/>
        </w:tc>
      </w:tr>
      <w:tr w:rsidR="0034408D" w14:paraId="7C66783C" w14:textId="77777777">
        <w:tc>
          <w:tcPr>
            <w:tcW w:w="4531" w:type="dxa"/>
          </w:tcPr>
          <w:p w14:paraId="74BC8D3D" w14:textId="4D10EA1B" w:rsidR="0034408D" w:rsidRDefault="005A665B">
            <w:r>
              <w:rPr>
                <w:lang w:val="es"/>
              </w:rPr>
              <w:t>Integridad del conector eléctrico</w:t>
            </w:r>
          </w:p>
        </w:tc>
        <w:tc>
          <w:tcPr>
            <w:tcW w:w="567" w:type="dxa"/>
          </w:tcPr>
          <w:p w14:paraId="008354AD" w14:textId="77777777" w:rsidR="0034408D" w:rsidRDefault="0034408D"/>
        </w:tc>
        <w:tc>
          <w:tcPr>
            <w:tcW w:w="567" w:type="dxa"/>
          </w:tcPr>
          <w:p w14:paraId="49541989" w14:textId="77777777" w:rsidR="0034408D" w:rsidRDefault="0034408D"/>
        </w:tc>
        <w:tc>
          <w:tcPr>
            <w:tcW w:w="690" w:type="dxa"/>
          </w:tcPr>
          <w:p w14:paraId="3A646873" w14:textId="77777777" w:rsidR="0034408D" w:rsidRDefault="0034408D"/>
        </w:tc>
        <w:tc>
          <w:tcPr>
            <w:tcW w:w="2712" w:type="dxa"/>
          </w:tcPr>
          <w:p w14:paraId="3907D440" w14:textId="77777777" w:rsidR="0034408D" w:rsidRDefault="0034408D"/>
        </w:tc>
      </w:tr>
      <w:tr w:rsidR="0034408D" w14:paraId="29C2AA6A" w14:textId="77777777">
        <w:tc>
          <w:tcPr>
            <w:tcW w:w="4531" w:type="dxa"/>
          </w:tcPr>
          <w:p w14:paraId="021F7F9A" w14:textId="6DA12BCA" w:rsidR="0034408D" w:rsidRDefault="005A665B">
            <w:r>
              <w:rPr>
                <w:lang w:val="es"/>
              </w:rPr>
              <w:t>Integridad del conector: guía de iluminación y tubo de aire</w:t>
            </w:r>
          </w:p>
        </w:tc>
        <w:tc>
          <w:tcPr>
            <w:tcW w:w="567" w:type="dxa"/>
          </w:tcPr>
          <w:p w14:paraId="0D6ED658" w14:textId="77777777" w:rsidR="0034408D" w:rsidRDefault="0034408D"/>
        </w:tc>
        <w:tc>
          <w:tcPr>
            <w:tcW w:w="567" w:type="dxa"/>
          </w:tcPr>
          <w:p w14:paraId="7021A591" w14:textId="77777777" w:rsidR="0034408D" w:rsidRDefault="0034408D"/>
        </w:tc>
        <w:tc>
          <w:tcPr>
            <w:tcW w:w="690" w:type="dxa"/>
          </w:tcPr>
          <w:p w14:paraId="55D993FA" w14:textId="77777777" w:rsidR="0034408D" w:rsidRDefault="0034408D"/>
        </w:tc>
        <w:tc>
          <w:tcPr>
            <w:tcW w:w="2712" w:type="dxa"/>
          </w:tcPr>
          <w:p w14:paraId="170EB1AB" w14:textId="77777777" w:rsidR="0034408D" w:rsidRDefault="0034408D"/>
        </w:tc>
      </w:tr>
      <w:tr w:rsidR="0034408D" w14:paraId="39721B2A" w14:textId="77777777">
        <w:tc>
          <w:tcPr>
            <w:tcW w:w="4531" w:type="dxa"/>
          </w:tcPr>
          <w:p w14:paraId="2C106E50" w14:textId="6D9BFC67" w:rsidR="0034408D" w:rsidRDefault="005A665B">
            <w:r>
              <w:rPr>
                <w:lang w:val="es"/>
              </w:rPr>
              <w:t>Integridad del canal de biopsia</w:t>
            </w:r>
          </w:p>
        </w:tc>
        <w:tc>
          <w:tcPr>
            <w:tcW w:w="567" w:type="dxa"/>
          </w:tcPr>
          <w:p w14:paraId="0D64C9AF" w14:textId="77777777" w:rsidR="0034408D" w:rsidRDefault="0034408D"/>
        </w:tc>
        <w:tc>
          <w:tcPr>
            <w:tcW w:w="567" w:type="dxa"/>
          </w:tcPr>
          <w:p w14:paraId="6E99F126" w14:textId="77777777" w:rsidR="0034408D" w:rsidRDefault="0034408D"/>
        </w:tc>
        <w:tc>
          <w:tcPr>
            <w:tcW w:w="690" w:type="dxa"/>
          </w:tcPr>
          <w:p w14:paraId="22C52FF3" w14:textId="77777777" w:rsidR="0034408D" w:rsidRDefault="0034408D"/>
        </w:tc>
        <w:tc>
          <w:tcPr>
            <w:tcW w:w="2712" w:type="dxa"/>
          </w:tcPr>
          <w:p w14:paraId="01CD3B8C" w14:textId="77777777" w:rsidR="0034408D" w:rsidRDefault="0034408D"/>
        </w:tc>
      </w:tr>
      <w:tr w:rsidR="0034408D" w14:paraId="47072751" w14:textId="77777777">
        <w:tc>
          <w:tcPr>
            <w:tcW w:w="4531" w:type="dxa"/>
          </w:tcPr>
          <w:p w14:paraId="6988E1AA" w14:textId="0A66EACE" w:rsidR="0034408D" w:rsidRDefault="005A665B">
            <w:r>
              <w:rPr>
                <w:lang w:val="es"/>
              </w:rPr>
              <w:t>Integridad del canal aire/agua</w:t>
            </w:r>
          </w:p>
        </w:tc>
        <w:tc>
          <w:tcPr>
            <w:tcW w:w="567" w:type="dxa"/>
          </w:tcPr>
          <w:p w14:paraId="43462B92" w14:textId="77777777" w:rsidR="0034408D" w:rsidRDefault="0034408D"/>
        </w:tc>
        <w:tc>
          <w:tcPr>
            <w:tcW w:w="567" w:type="dxa"/>
          </w:tcPr>
          <w:p w14:paraId="760260B2" w14:textId="77777777" w:rsidR="0034408D" w:rsidRDefault="0034408D"/>
        </w:tc>
        <w:tc>
          <w:tcPr>
            <w:tcW w:w="690" w:type="dxa"/>
          </w:tcPr>
          <w:p w14:paraId="544472A4" w14:textId="77777777" w:rsidR="0034408D" w:rsidRDefault="0034408D"/>
        </w:tc>
        <w:tc>
          <w:tcPr>
            <w:tcW w:w="2712" w:type="dxa"/>
          </w:tcPr>
          <w:p w14:paraId="60EEDFA8" w14:textId="77777777" w:rsidR="0034408D" w:rsidRDefault="0034408D"/>
        </w:tc>
      </w:tr>
      <w:tr w:rsidR="0034408D" w14:paraId="21D6CC22" w14:textId="77777777">
        <w:tc>
          <w:tcPr>
            <w:tcW w:w="4531" w:type="dxa"/>
          </w:tcPr>
          <w:p w14:paraId="787C2EDB" w14:textId="7710B21C" w:rsidR="0034408D" w:rsidRDefault="005A665B">
            <w:r>
              <w:rPr>
                <w:lang w:val="es"/>
              </w:rPr>
              <w:t>Integridad y funcionamiento: fuente de luz</w:t>
            </w:r>
          </w:p>
        </w:tc>
        <w:tc>
          <w:tcPr>
            <w:tcW w:w="567" w:type="dxa"/>
          </w:tcPr>
          <w:p w14:paraId="4F1E7EFE" w14:textId="77777777" w:rsidR="0034408D" w:rsidRDefault="0034408D"/>
        </w:tc>
        <w:tc>
          <w:tcPr>
            <w:tcW w:w="567" w:type="dxa"/>
          </w:tcPr>
          <w:p w14:paraId="5FFAC4CB" w14:textId="77777777" w:rsidR="0034408D" w:rsidRDefault="0034408D"/>
        </w:tc>
        <w:tc>
          <w:tcPr>
            <w:tcW w:w="690" w:type="dxa"/>
          </w:tcPr>
          <w:p w14:paraId="325C7684" w14:textId="77777777" w:rsidR="0034408D" w:rsidRDefault="0034408D"/>
        </w:tc>
        <w:tc>
          <w:tcPr>
            <w:tcW w:w="2712" w:type="dxa"/>
          </w:tcPr>
          <w:p w14:paraId="203B6678" w14:textId="77777777" w:rsidR="0034408D" w:rsidRDefault="0034408D"/>
        </w:tc>
      </w:tr>
      <w:tr w:rsidR="0034408D" w14:paraId="175567F1" w14:textId="77777777">
        <w:tc>
          <w:tcPr>
            <w:tcW w:w="4531" w:type="dxa"/>
          </w:tcPr>
          <w:p w14:paraId="4861F337" w14:textId="41DB49AA" w:rsidR="0034408D" w:rsidRDefault="005A665B">
            <w:r>
              <w:rPr>
                <w:lang w:val="es"/>
              </w:rPr>
              <w:t>Integridad y funcionamiento: procesador de imágenes</w:t>
            </w:r>
          </w:p>
        </w:tc>
        <w:tc>
          <w:tcPr>
            <w:tcW w:w="567" w:type="dxa"/>
          </w:tcPr>
          <w:p w14:paraId="70BC6E07" w14:textId="77777777" w:rsidR="0034408D" w:rsidRDefault="0034408D"/>
        </w:tc>
        <w:tc>
          <w:tcPr>
            <w:tcW w:w="567" w:type="dxa"/>
          </w:tcPr>
          <w:p w14:paraId="07D5F5B6" w14:textId="77777777" w:rsidR="0034408D" w:rsidRDefault="0034408D"/>
        </w:tc>
        <w:tc>
          <w:tcPr>
            <w:tcW w:w="690" w:type="dxa"/>
          </w:tcPr>
          <w:p w14:paraId="364001A3" w14:textId="77777777" w:rsidR="0034408D" w:rsidRDefault="0034408D"/>
        </w:tc>
        <w:tc>
          <w:tcPr>
            <w:tcW w:w="2712" w:type="dxa"/>
          </w:tcPr>
          <w:p w14:paraId="508B9EBC" w14:textId="77777777" w:rsidR="0034408D" w:rsidRDefault="0034408D"/>
        </w:tc>
      </w:tr>
    </w:tbl>
    <w:p w14:paraId="428153A1" w14:textId="77777777" w:rsidR="0034408D" w:rsidRDefault="0034408D">
      <w:pPr>
        <w:spacing w:after="0" w:line="240" w:lineRule="auto"/>
        <w:rPr>
          <w:b/>
        </w:rPr>
      </w:pPr>
    </w:p>
    <w:p w14:paraId="76722179" w14:textId="2B236B20" w:rsidR="0034408D" w:rsidRDefault="00000000">
      <w:pPr>
        <w:spacing w:after="0" w:line="240" w:lineRule="auto"/>
        <w:rPr>
          <w:b/>
        </w:rPr>
      </w:pPr>
      <w:r>
        <w:rPr>
          <w:b/>
        </w:rPr>
        <w:t xml:space="preserve">02 </w:t>
      </w:r>
      <w:r w:rsidR="005A665B">
        <w:rPr>
          <w:b/>
          <w:lang w:val="es"/>
        </w:rPr>
        <w:t>ACCESORIOS</w:t>
      </w:r>
      <w:r>
        <w:rPr>
          <w:b/>
        </w:rPr>
        <w:t xml:space="preserve"> </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34408D" w14:paraId="0B66DD8B" w14:textId="77777777">
        <w:tc>
          <w:tcPr>
            <w:tcW w:w="4531" w:type="dxa"/>
          </w:tcPr>
          <w:p w14:paraId="137B24EF" w14:textId="45CD93E0" w:rsidR="0034408D" w:rsidRDefault="005A665B">
            <w:pPr>
              <w:jc w:val="center"/>
              <w:rPr>
                <w:b/>
              </w:rPr>
            </w:pPr>
            <w:r>
              <w:rPr>
                <w:b/>
                <w:lang w:val="es"/>
              </w:rPr>
              <w:t>Artículo a comprobar</w:t>
            </w:r>
          </w:p>
        </w:tc>
        <w:tc>
          <w:tcPr>
            <w:tcW w:w="567" w:type="dxa"/>
          </w:tcPr>
          <w:p w14:paraId="76448F9B" w14:textId="77777777" w:rsidR="0034408D" w:rsidRDefault="00000000">
            <w:pPr>
              <w:rPr>
                <w:b/>
              </w:rPr>
            </w:pPr>
            <w:r>
              <w:rPr>
                <w:b/>
              </w:rPr>
              <w:t>C</w:t>
            </w:r>
          </w:p>
        </w:tc>
        <w:tc>
          <w:tcPr>
            <w:tcW w:w="567" w:type="dxa"/>
          </w:tcPr>
          <w:p w14:paraId="3F4622A6" w14:textId="77777777" w:rsidR="0034408D" w:rsidRDefault="00000000">
            <w:pPr>
              <w:rPr>
                <w:b/>
              </w:rPr>
            </w:pPr>
            <w:r>
              <w:rPr>
                <w:b/>
              </w:rPr>
              <w:t>N.C</w:t>
            </w:r>
          </w:p>
        </w:tc>
        <w:tc>
          <w:tcPr>
            <w:tcW w:w="567" w:type="dxa"/>
          </w:tcPr>
          <w:p w14:paraId="00ABFF2B" w14:textId="77777777" w:rsidR="0034408D" w:rsidRDefault="00000000">
            <w:pPr>
              <w:rPr>
                <w:b/>
              </w:rPr>
            </w:pPr>
            <w:proofErr w:type="gramStart"/>
            <w:r>
              <w:rPr>
                <w:b/>
              </w:rPr>
              <w:t>N.A</w:t>
            </w:r>
            <w:proofErr w:type="gramEnd"/>
          </w:p>
        </w:tc>
        <w:tc>
          <w:tcPr>
            <w:tcW w:w="2835" w:type="dxa"/>
          </w:tcPr>
          <w:p w14:paraId="6168C553" w14:textId="7AEBD865" w:rsidR="0034408D" w:rsidRDefault="005A665B">
            <w:pPr>
              <w:rPr>
                <w:b/>
              </w:rPr>
            </w:pPr>
            <w:r>
              <w:rPr>
                <w:b/>
                <w:lang w:val="es"/>
              </w:rPr>
              <w:t>Observaciones</w:t>
            </w:r>
          </w:p>
        </w:tc>
      </w:tr>
      <w:tr w:rsidR="0034408D" w14:paraId="26A24CFD" w14:textId="77777777">
        <w:tc>
          <w:tcPr>
            <w:tcW w:w="4531" w:type="dxa"/>
          </w:tcPr>
          <w:p w14:paraId="044DDB04" w14:textId="4F69820A" w:rsidR="0034408D" w:rsidRDefault="005A665B">
            <w:r>
              <w:rPr>
                <w:lang w:val="es"/>
              </w:rPr>
              <w:t>Integridad de la válvula de aire/agua</w:t>
            </w:r>
          </w:p>
        </w:tc>
        <w:tc>
          <w:tcPr>
            <w:tcW w:w="567" w:type="dxa"/>
          </w:tcPr>
          <w:p w14:paraId="39D7E0CD" w14:textId="77777777" w:rsidR="0034408D" w:rsidRDefault="0034408D"/>
        </w:tc>
        <w:tc>
          <w:tcPr>
            <w:tcW w:w="567" w:type="dxa"/>
          </w:tcPr>
          <w:p w14:paraId="29D7E2BA" w14:textId="77777777" w:rsidR="0034408D" w:rsidRDefault="0034408D"/>
        </w:tc>
        <w:tc>
          <w:tcPr>
            <w:tcW w:w="567" w:type="dxa"/>
          </w:tcPr>
          <w:p w14:paraId="5A21D3A2" w14:textId="77777777" w:rsidR="0034408D" w:rsidRDefault="0034408D"/>
        </w:tc>
        <w:tc>
          <w:tcPr>
            <w:tcW w:w="2835" w:type="dxa"/>
          </w:tcPr>
          <w:p w14:paraId="5EC0D46D" w14:textId="77777777" w:rsidR="0034408D" w:rsidRDefault="0034408D"/>
        </w:tc>
      </w:tr>
      <w:tr w:rsidR="0034408D" w14:paraId="274902DB" w14:textId="77777777">
        <w:tc>
          <w:tcPr>
            <w:tcW w:w="4531" w:type="dxa"/>
          </w:tcPr>
          <w:p w14:paraId="3B705543" w14:textId="486A3794" w:rsidR="0034408D" w:rsidRDefault="005A665B">
            <w:r>
              <w:rPr>
                <w:lang w:val="es"/>
              </w:rPr>
              <w:t>Válvula de succión de integridad</w:t>
            </w:r>
          </w:p>
        </w:tc>
        <w:tc>
          <w:tcPr>
            <w:tcW w:w="567" w:type="dxa"/>
          </w:tcPr>
          <w:p w14:paraId="5F83AC87" w14:textId="77777777" w:rsidR="0034408D" w:rsidRDefault="0034408D"/>
        </w:tc>
        <w:tc>
          <w:tcPr>
            <w:tcW w:w="567" w:type="dxa"/>
          </w:tcPr>
          <w:p w14:paraId="597E91EE" w14:textId="77777777" w:rsidR="0034408D" w:rsidRDefault="0034408D"/>
        </w:tc>
        <w:tc>
          <w:tcPr>
            <w:tcW w:w="567" w:type="dxa"/>
          </w:tcPr>
          <w:p w14:paraId="67B13DF6" w14:textId="77777777" w:rsidR="0034408D" w:rsidRDefault="0034408D"/>
        </w:tc>
        <w:tc>
          <w:tcPr>
            <w:tcW w:w="2835" w:type="dxa"/>
          </w:tcPr>
          <w:p w14:paraId="15A2F2CB" w14:textId="77777777" w:rsidR="0034408D" w:rsidRDefault="0034408D"/>
        </w:tc>
      </w:tr>
      <w:tr w:rsidR="0034408D" w14:paraId="2072DBBA" w14:textId="77777777">
        <w:tc>
          <w:tcPr>
            <w:tcW w:w="4531" w:type="dxa"/>
          </w:tcPr>
          <w:p w14:paraId="36FF4C5F" w14:textId="720D0E57" w:rsidR="0034408D" w:rsidRDefault="005A665B">
            <w:r>
              <w:rPr>
                <w:lang w:val="es"/>
              </w:rPr>
              <w:t>Válvula de biopsia de integridad</w:t>
            </w:r>
          </w:p>
        </w:tc>
        <w:tc>
          <w:tcPr>
            <w:tcW w:w="567" w:type="dxa"/>
          </w:tcPr>
          <w:p w14:paraId="7B21B6EB" w14:textId="77777777" w:rsidR="0034408D" w:rsidRDefault="0034408D"/>
        </w:tc>
        <w:tc>
          <w:tcPr>
            <w:tcW w:w="567" w:type="dxa"/>
          </w:tcPr>
          <w:p w14:paraId="5773507A" w14:textId="77777777" w:rsidR="0034408D" w:rsidRDefault="0034408D"/>
        </w:tc>
        <w:tc>
          <w:tcPr>
            <w:tcW w:w="567" w:type="dxa"/>
          </w:tcPr>
          <w:p w14:paraId="7DE342F1" w14:textId="77777777" w:rsidR="0034408D" w:rsidRDefault="0034408D"/>
        </w:tc>
        <w:tc>
          <w:tcPr>
            <w:tcW w:w="2835" w:type="dxa"/>
          </w:tcPr>
          <w:p w14:paraId="128C039A" w14:textId="77777777" w:rsidR="0034408D" w:rsidRDefault="0034408D"/>
        </w:tc>
      </w:tr>
      <w:tr w:rsidR="0034408D" w14:paraId="7E3FCB6E" w14:textId="77777777">
        <w:tc>
          <w:tcPr>
            <w:tcW w:w="4531" w:type="dxa"/>
          </w:tcPr>
          <w:p w14:paraId="71642B8F" w14:textId="6AB43BC7" w:rsidR="0034408D" w:rsidRDefault="005A665B">
            <w:r>
              <w:rPr>
                <w:lang w:val="es"/>
              </w:rPr>
              <w:t>Cubierta de integridad de la entrada auxiliar de agua</w:t>
            </w:r>
          </w:p>
        </w:tc>
        <w:tc>
          <w:tcPr>
            <w:tcW w:w="567" w:type="dxa"/>
          </w:tcPr>
          <w:p w14:paraId="2AE8079C" w14:textId="77777777" w:rsidR="0034408D" w:rsidRDefault="0034408D"/>
        </w:tc>
        <w:tc>
          <w:tcPr>
            <w:tcW w:w="567" w:type="dxa"/>
          </w:tcPr>
          <w:p w14:paraId="2278AC7D" w14:textId="77777777" w:rsidR="0034408D" w:rsidRDefault="0034408D"/>
        </w:tc>
        <w:tc>
          <w:tcPr>
            <w:tcW w:w="567" w:type="dxa"/>
          </w:tcPr>
          <w:p w14:paraId="0A7DEF76" w14:textId="77777777" w:rsidR="0034408D" w:rsidRDefault="0034408D"/>
        </w:tc>
        <w:tc>
          <w:tcPr>
            <w:tcW w:w="2835" w:type="dxa"/>
          </w:tcPr>
          <w:p w14:paraId="1C583040" w14:textId="77777777" w:rsidR="0034408D" w:rsidRDefault="0034408D"/>
        </w:tc>
      </w:tr>
      <w:tr w:rsidR="0034408D" w14:paraId="4365EE6D" w14:textId="77777777">
        <w:tc>
          <w:tcPr>
            <w:tcW w:w="4531" w:type="dxa"/>
          </w:tcPr>
          <w:p w14:paraId="706C4666" w14:textId="6634D6D8" w:rsidR="0034408D" w:rsidRDefault="005A665B">
            <w:r>
              <w:rPr>
                <w:lang w:val="es"/>
              </w:rPr>
              <w:t xml:space="preserve">Cable de conexión del </w:t>
            </w:r>
            <w:proofErr w:type="spellStart"/>
            <w:r>
              <w:rPr>
                <w:lang w:val="es"/>
              </w:rPr>
              <w:t>videogastroscopio</w:t>
            </w:r>
            <w:proofErr w:type="spellEnd"/>
            <w:r>
              <w:rPr>
                <w:lang w:val="es"/>
              </w:rPr>
              <w:t xml:space="preserve"> al procesador de imagen</w:t>
            </w:r>
          </w:p>
        </w:tc>
        <w:tc>
          <w:tcPr>
            <w:tcW w:w="567" w:type="dxa"/>
          </w:tcPr>
          <w:p w14:paraId="04D5B89C" w14:textId="77777777" w:rsidR="0034408D" w:rsidRDefault="0034408D"/>
        </w:tc>
        <w:tc>
          <w:tcPr>
            <w:tcW w:w="567" w:type="dxa"/>
          </w:tcPr>
          <w:p w14:paraId="1617EE66" w14:textId="77777777" w:rsidR="0034408D" w:rsidRDefault="0034408D"/>
        </w:tc>
        <w:tc>
          <w:tcPr>
            <w:tcW w:w="567" w:type="dxa"/>
          </w:tcPr>
          <w:p w14:paraId="2F217B99" w14:textId="77777777" w:rsidR="0034408D" w:rsidRDefault="0034408D"/>
        </w:tc>
        <w:tc>
          <w:tcPr>
            <w:tcW w:w="2835" w:type="dxa"/>
          </w:tcPr>
          <w:p w14:paraId="328F6D6E" w14:textId="77777777" w:rsidR="0034408D" w:rsidRDefault="0034408D"/>
        </w:tc>
      </w:tr>
    </w:tbl>
    <w:p w14:paraId="3878A0CB" w14:textId="77777777" w:rsidR="0034408D" w:rsidRDefault="0034408D">
      <w:pPr>
        <w:spacing w:after="0" w:line="240" w:lineRule="auto"/>
        <w:rPr>
          <w:b/>
        </w:rPr>
      </w:pPr>
    </w:p>
    <w:p w14:paraId="06BD5362" w14:textId="77777777" w:rsidR="0034408D" w:rsidRDefault="00000000">
      <w:pPr>
        <w:spacing w:after="0" w:line="240" w:lineRule="auto"/>
        <w:rPr>
          <w:b/>
        </w:rPr>
      </w:pPr>
      <w:r>
        <w:rPr>
          <w:b/>
        </w:rPr>
        <w:t xml:space="preserve">03 TESTES FUNCIONAIS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34408D" w14:paraId="32D0AA83" w14:textId="77777777">
        <w:tc>
          <w:tcPr>
            <w:tcW w:w="4531" w:type="dxa"/>
          </w:tcPr>
          <w:p w14:paraId="28347C98" w14:textId="6AF00DA8" w:rsidR="0034408D" w:rsidRDefault="005A665B">
            <w:pPr>
              <w:jc w:val="center"/>
              <w:rPr>
                <w:b/>
              </w:rPr>
            </w:pPr>
            <w:r>
              <w:rPr>
                <w:b/>
                <w:lang w:val="es"/>
              </w:rPr>
              <w:t>Artículo a comprobar</w:t>
            </w:r>
          </w:p>
        </w:tc>
        <w:tc>
          <w:tcPr>
            <w:tcW w:w="567" w:type="dxa"/>
          </w:tcPr>
          <w:p w14:paraId="009C8A38" w14:textId="77777777" w:rsidR="0034408D" w:rsidRDefault="00000000">
            <w:pPr>
              <w:rPr>
                <w:b/>
              </w:rPr>
            </w:pPr>
            <w:r>
              <w:rPr>
                <w:b/>
              </w:rPr>
              <w:t>C</w:t>
            </w:r>
          </w:p>
        </w:tc>
        <w:tc>
          <w:tcPr>
            <w:tcW w:w="567" w:type="dxa"/>
          </w:tcPr>
          <w:p w14:paraId="106F4643" w14:textId="77777777" w:rsidR="0034408D" w:rsidRDefault="00000000">
            <w:pPr>
              <w:rPr>
                <w:b/>
              </w:rPr>
            </w:pPr>
            <w:r>
              <w:rPr>
                <w:b/>
              </w:rPr>
              <w:t>N.C</w:t>
            </w:r>
          </w:p>
        </w:tc>
        <w:tc>
          <w:tcPr>
            <w:tcW w:w="567" w:type="dxa"/>
          </w:tcPr>
          <w:p w14:paraId="17E7297F" w14:textId="77777777" w:rsidR="0034408D" w:rsidRDefault="00000000">
            <w:pPr>
              <w:rPr>
                <w:b/>
              </w:rPr>
            </w:pPr>
            <w:proofErr w:type="gramStart"/>
            <w:r>
              <w:rPr>
                <w:b/>
              </w:rPr>
              <w:t>N.A</w:t>
            </w:r>
            <w:proofErr w:type="gramEnd"/>
          </w:p>
        </w:tc>
        <w:tc>
          <w:tcPr>
            <w:tcW w:w="2835" w:type="dxa"/>
          </w:tcPr>
          <w:p w14:paraId="1A2FB21C" w14:textId="70CBB60D" w:rsidR="0034408D" w:rsidRDefault="005A665B">
            <w:pPr>
              <w:rPr>
                <w:b/>
              </w:rPr>
            </w:pPr>
            <w:r>
              <w:rPr>
                <w:b/>
                <w:lang w:val="es"/>
              </w:rPr>
              <w:t>Observaciones</w:t>
            </w:r>
          </w:p>
        </w:tc>
      </w:tr>
      <w:tr w:rsidR="0034408D" w14:paraId="5CB396E5" w14:textId="77777777">
        <w:tc>
          <w:tcPr>
            <w:tcW w:w="4531" w:type="dxa"/>
          </w:tcPr>
          <w:p w14:paraId="0A2A269E" w14:textId="1A50C17A" w:rsidR="0034408D" w:rsidRDefault="005A665B">
            <w:r>
              <w:rPr>
                <w:lang w:val="es"/>
              </w:rPr>
              <w:t>Imagen</w:t>
            </w:r>
          </w:p>
        </w:tc>
        <w:tc>
          <w:tcPr>
            <w:tcW w:w="567" w:type="dxa"/>
          </w:tcPr>
          <w:p w14:paraId="0E182E04" w14:textId="77777777" w:rsidR="0034408D" w:rsidRDefault="0034408D"/>
        </w:tc>
        <w:tc>
          <w:tcPr>
            <w:tcW w:w="567" w:type="dxa"/>
          </w:tcPr>
          <w:p w14:paraId="50AA0A89" w14:textId="77777777" w:rsidR="0034408D" w:rsidRDefault="0034408D"/>
        </w:tc>
        <w:tc>
          <w:tcPr>
            <w:tcW w:w="567" w:type="dxa"/>
          </w:tcPr>
          <w:p w14:paraId="2662F902" w14:textId="77777777" w:rsidR="0034408D" w:rsidRDefault="0034408D"/>
        </w:tc>
        <w:tc>
          <w:tcPr>
            <w:tcW w:w="2835" w:type="dxa"/>
          </w:tcPr>
          <w:p w14:paraId="3DF78B9B" w14:textId="77777777" w:rsidR="0034408D" w:rsidRDefault="0034408D"/>
        </w:tc>
      </w:tr>
      <w:tr w:rsidR="0034408D" w14:paraId="69031EE1" w14:textId="77777777">
        <w:tc>
          <w:tcPr>
            <w:tcW w:w="4531" w:type="dxa"/>
          </w:tcPr>
          <w:p w14:paraId="70B0A402" w14:textId="610543BA" w:rsidR="0034408D" w:rsidRDefault="005A665B">
            <w:r>
              <w:rPr>
                <w:lang w:val="es"/>
              </w:rPr>
              <w:t>Prueba de fugas</w:t>
            </w:r>
          </w:p>
        </w:tc>
        <w:tc>
          <w:tcPr>
            <w:tcW w:w="567" w:type="dxa"/>
          </w:tcPr>
          <w:p w14:paraId="4390D23E" w14:textId="77777777" w:rsidR="0034408D" w:rsidRDefault="0034408D"/>
        </w:tc>
        <w:tc>
          <w:tcPr>
            <w:tcW w:w="567" w:type="dxa"/>
          </w:tcPr>
          <w:p w14:paraId="25DE758F" w14:textId="77777777" w:rsidR="0034408D" w:rsidRDefault="0034408D"/>
        </w:tc>
        <w:tc>
          <w:tcPr>
            <w:tcW w:w="567" w:type="dxa"/>
          </w:tcPr>
          <w:p w14:paraId="6250AB0A" w14:textId="77777777" w:rsidR="0034408D" w:rsidRDefault="0034408D"/>
        </w:tc>
        <w:tc>
          <w:tcPr>
            <w:tcW w:w="2835" w:type="dxa"/>
          </w:tcPr>
          <w:p w14:paraId="4BBE9266" w14:textId="77777777" w:rsidR="0034408D" w:rsidRDefault="0034408D"/>
        </w:tc>
      </w:tr>
      <w:tr w:rsidR="0034408D" w14:paraId="686D1DB9" w14:textId="77777777">
        <w:tc>
          <w:tcPr>
            <w:tcW w:w="4531" w:type="dxa"/>
          </w:tcPr>
          <w:p w14:paraId="37C4970C" w14:textId="7FADB37C" w:rsidR="0034408D" w:rsidRDefault="005A665B">
            <w:r>
              <w:rPr>
                <w:lang w:val="es"/>
              </w:rPr>
              <w:t>Prueba de accionamiento del tubo</w:t>
            </w:r>
          </w:p>
        </w:tc>
        <w:tc>
          <w:tcPr>
            <w:tcW w:w="567" w:type="dxa"/>
          </w:tcPr>
          <w:p w14:paraId="0BE38420" w14:textId="77777777" w:rsidR="0034408D" w:rsidRDefault="0034408D"/>
        </w:tc>
        <w:tc>
          <w:tcPr>
            <w:tcW w:w="567" w:type="dxa"/>
          </w:tcPr>
          <w:p w14:paraId="32506E28" w14:textId="77777777" w:rsidR="0034408D" w:rsidRDefault="0034408D"/>
        </w:tc>
        <w:tc>
          <w:tcPr>
            <w:tcW w:w="567" w:type="dxa"/>
          </w:tcPr>
          <w:p w14:paraId="529EC6A7" w14:textId="77777777" w:rsidR="0034408D" w:rsidRDefault="0034408D"/>
        </w:tc>
        <w:tc>
          <w:tcPr>
            <w:tcW w:w="2835" w:type="dxa"/>
          </w:tcPr>
          <w:p w14:paraId="3037D181" w14:textId="77777777" w:rsidR="0034408D" w:rsidRDefault="0034408D"/>
        </w:tc>
      </w:tr>
    </w:tbl>
    <w:p w14:paraId="3D1A3692" w14:textId="77777777" w:rsidR="0034408D" w:rsidRDefault="0034408D">
      <w:pPr>
        <w:spacing w:after="0" w:line="240" w:lineRule="auto"/>
        <w:rPr>
          <w:b/>
        </w:rPr>
      </w:pP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34408D" w14:paraId="2B040F9E" w14:textId="77777777">
        <w:tc>
          <w:tcPr>
            <w:tcW w:w="9067" w:type="dxa"/>
          </w:tcPr>
          <w:p w14:paraId="3014F73E" w14:textId="77777777" w:rsidR="005A665B" w:rsidRDefault="005A665B" w:rsidP="00931722">
            <w:pPr>
              <w:rPr>
                <w:b/>
              </w:rPr>
            </w:pPr>
            <w:r>
              <w:rPr>
                <w:b/>
                <w:lang w:val="es"/>
              </w:rPr>
              <w:t>OBSERVACIONES</w:t>
            </w:r>
          </w:p>
          <w:p w14:paraId="3C5BDB97" w14:textId="77777777" w:rsidR="0034408D" w:rsidRDefault="0034408D">
            <w:pPr>
              <w:rPr>
                <w:b/>
              </w:rPr>
            </w:pPr>
          </w:p>
        </w:tc>
      </w:tr>
      <w:tr w:rsidR="0034408D" w14:paraId="54B140FE" w14:textId="77777777">
        <w:tc>
          <w:tcPr>
            <w:tcW w:w="9067" w:type="dxa"/>
          </w:tcPr>
          <w:p w14:paraId="55D7D91E" w14:textId="77777777" w:rsidR="0034408D" w:rsidRDefault="0034408D">
            <w:pPr>
              <w:rPr>
                <w:b/>
              </w:rPr>
            </w:pPr>
          </w:p>
        </w:tc>
      </w:tr>
    </w:tbl>
    <w:p w14:paraId="2F173C19" w14:textId="77777777" w:rsidR="0034408D" w:rsidRDefault="0034408D">
      <w:pPr>
        <w:spacing w:after="120" w:line="240" w:lineRule="auto"/>
        <w:jc w:val="right"/>
        <w:rPr>
          <w:sz w:val="12"/>
          <w:szCs w:val="12"/>
        </w:rPr>
      </w:pPr>
    </w:p>
    <w:p w14:paraId="29694D2C" w14:textId="77777777" w:rsidR="0034408D" w:rsidRDefault="0034408D">
      <w:pPr>
        <w:spacing w:after="120" w:line="240" w:lineRule="auto"/>
        <w:jc w:val="right"/>
        <w:rPr>
          <w:sz w:val="12"/>
          <w:szCs w:val="12"/>
        </w:rPr>
      </w:pPr>
    </w:p>
    <w:p w14:paraId="47C24C67" w14:textId="77777777" w:rsidR="0034408D" w:rsidRDefault="0034408D">
      <w:pPr>
        <w:spacing w:after="120" w:line="240" w:lineRule="auto"/>
        <w:jc w:val="right"/>
        <w:rPr>
          <w:sz w:val="12"/>
          <w:szCs w:val="12"/>
        </w:rPr>
      </w:pPr>
    </w:p>
    <w:p w14:paraId="03F9E6D6" w14:textId="77777777" w:rsidR="0034408D" w:rsidRDefault="00000000">
      <w:pPr>
        <w:spacing w:after="120" w:line="240" w:lineRule="auto"/>
        <w:jc w:val="right"/>
        <w:rPr>
          <w:sz w:val="12"/>
          <w:szCs w:val="12"/>
        </w:rPr>
      </w:pPr>
      <w:r>
        <w:rPr>
          <w:noProof/>
        </w:rPr>
        <mc:AlternateContent>
          <mc:Choice Requires="wpg">
            <w:drawing>
              <wp:anchor distT="0" distB="0" distL="114300" distR="114300" simplePos="0" relativeHeight="251667456" behindDoc="0" locked="0" layoutInCell="1" hidden="0" allowOverlap="1" wp14:anchorId="0F771499" wp14:editId="665DFD08">
                <wp:simplePos x="0" y="0"/>
                <wp:positionH relativeFrom="column">
                  <wp:posOffset>4394200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4394200</wp:posOffset>
                </wp:positionH>
                <wp:positionV relativeFrom="paragraph">
                  <wp:posOffset>127000</wp:posOffset>
                </wp:positionV>
                <wp:extent cx="1708150" cy="12700"/>
                <wp:effectExtent b="0" l="0" r="0" t="0"/>
                <wp:wrapNone/>
                <wp:docPr id="1" name="image10.png"/>
                <a:graphic>
                  <a:graphicData uri="http://schemas.openxmlformats.org/drawingml/2006/picture">
                    <pic:pic>
                      <pic:nvPicPr>
                        <pic:cNvPr id="0" name="image10.png"/>
                        <pic:cNvPicPr preferRelativeResize="0"/>
                      </pic:nvPicPr>
                      <pic:blipFill>
                        <a:blip r:embed="rId32"/>
                        <a:srcRect/>
                        <a:stretch>
                          <a:fillRect/>
                        </a:stretch>
                      </pic:blipFill>
                      <pic:spPr>
                        <a:xfrm>
                          <a:off x="0" y="0"/>
                          <a:ext cx="1708150" cy="12700"/>
                        </a:xfrm>
                        <a:prstGeom prst="rect"/>
                        <a:ln/>
                      </pic:spPr>
                    </pic:pic>
                  </a:graphicData>
                </a:graphic>
              </wp:anchor>
            </w:drawing>
          </mc:Fallback>
        </mc:AlternateContent>
      </w:r>
    </w:p>
    <w:p w14:paraId="325A0F7A" w14:textId="77777777" w:rsidR="005A665B" w:rsidRDefault="005A665B" w:rsidP="00072F21">
      <w:pPr>
        <w:spacing w:after="120" w:line="240" w:lineRule="auto"/>
        <w:jc w:val="right"/>
      </w:pPr>
      <w:r>
        <w:rPr>
          <w:lang w:val="es"/>
        </w:rPr>
        <w:t>Ejecutor</w:t>
      </w:r>
    </w:p>
    <w:p w14:paraId="554FF766" w14:textId="77777777" w:rsidR="0034408D" w:rsidRDefault="00000000">
      <w:pPr>
        <w:spacing w:after="120" w:line="240" w:lineRule="auto"/>
        <w:jc w:val="right"/>
      </w:pPr>
      <w:r>
        <w:rPr>
          <w:noProof/>
        </w:rPr>
        <mc:AlternateContent>
          <mc:Choice Requires="wpg">
            <w:drawing>
              <wp:anchor distT="0" distB="0" distL="114300" distR="114300" simplePos="0" relativeHeight="251668480" behindDoc="0" locked="0" layoutInCell="1" hidden="0" allowOverlap="1" wp14:anchorId="3EC118BD" wp14:editId="10DED5AB">
                <wp:simplePos x="0" y="0"/>
                <wp:positionH relativeFrom="column">
                  <wp:posOffset>4381500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4381500</wp:posOffset>
                </wp:positionH>
                <wp:positionV relativeFrom="paragraph">
                  <wp:posOffset>215900</wp:posOffset>
                </wp:positionV>
                <wp:extent cx="1708150" cy="12700"/>
                <wp:effectExtent b="0" l="0" r="0" t="0"/>
                <wp:wrapNone/>
                <wp:docPr id="2" name="image12.png"/>
                <a:graphic>
                  <a:graphicData uri="http://schemas.openxmlformats.org/drawingml/2006/picture">
                    <pic:pic>
                      <pic:nvPicPr>
                        <pic:cNvPr id="0" name="image12.png"/>
                        <pic:cNvPicPr preferRelativeResize="0"/>
                      </pic:nvPicPr>
                      <pic:blipFill>
                        <a:blip r:embed="rId33"/>
                        <a:srcRect/>
                        <a:stretch>
                          <a:fillRect/>
                        </a:stretch>
                      </pic:blipFill>
                      <pic:spPr>
                        <a:xfrm>
                          <a:off x="0" y="0"/>
                          <a:ext cx="1708150" cy="12700"/>
                        </a:xfrm>
                        <a:prstGeom prst="rect"/>
                        <a:ln/>
                      </pic:spPr>
                    </pic:pic>
                  </a:graphicData>
                </a:graphic>
              </wp:anchor>
            </w:drawing>
          </mc:Fallback>
        </mc:AlternateContent>
      </w:r>
    </w:p>
    <w:p w14:paraId="77D2DA25" w14:textId="01C2B25E" w:rsidR="0034408D" w:rsidRDefault="005A665B">
      <w:pPr>
        <w:spacing w:after="120" w:line="240" w:lineRule="auto"/>
        <w:jc w:val="right"/>
      </w:pPr>
      <w:r>
        <w:rPr>
          <w:lang w:val="es"/>
        </w:rPr>
        <w:t>Ingeniero Clínico</w:t>
      </w:r>
      <w:r w:rsidR="00000000">
        <w:t xml:space="preserve">) – </w:t>
      </w:r>
      <w:proofErr w:type="spellStart"/>
      <w:r w:rsidR="00000000">
        <w:t>Ebserh</w:t>
      </w:r>
      <w:proofErr w:type="spellEnd"/>
    </w:p>
    <w:p w14:paraId="6F07B254" w14:textId="77777777" w:rsidR="0034408D" w:rsidRDefault="0034408D">
      <w:pPr>
        <w:spacing w:after="120" w:line="240" w:lineRule="auto"/>
        <w:jc w:val="right"/>
      </w:pPr>
    </w:p>
    <w:p w14:paraId="15512825" w14:textId="77777777" w:rsidR="0034408D" w:rsidRDefault="0034408D">
      <w:pPr>
        <w:spacing w:after="120" w:line="240" w:lineRule="auto"/>
        <w:jc w:val="right"/>
      </w:pPr>
    </w:p>
    <w:p w14:paraId="657DCF02" w14:textId="77777777" w:rsidR="0034408D" w:rsidRDefault="0034408D">
      <w:pPr>
        <w:spacing w:after="120" w:line="240" w:lineRule="auto"/>
        <w:jc w:val="right"/>
      </w:pPr>
    </w:p>
    <w:tbl>
      <w:tblPr>
        <w:tblStyle w:val="ae"/>
        <w:tblW w:w="96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4814"/>
      </w:tblGrid>
      <w:tr w:rsidR="0034408D" w14:paraId="1ABFEA89" w14:textId="77777777">
        <w:tc>
          <w:tcPr>
            <w:tcW w:w="4813" w:type="dxa"/>
          </w:tcPr>
          <w:p w14:paraId="75DCF5B1" w14:textId="77777777" w:rsidR="005A665B" w:rsidRDefault="005A665B" w:rsidP="006A2DF4">
            <w:pPr>
              <w:spacing w:after="120"/>
              <w:rPr>
                <w:b/>
                <w:sz w:val="18"/>
                <w:szCs w:val="18"/>
              </w:rPr>
            </w:pPr>
            <w:r>
              <w:rPr>
                <w:b/>
                <w:sz w:val="18"/>
                <w:szCs w:val="18"/>
                <w:lang w:val="es"/>
              </w:rPr>
              <w:t>Elaboración</w:t>
            </w:r>
          </w:p>
          <w:p w14:paraId="677AE693" w14:textId="77777777" w:rsidR="0034408D" w:rsidRDefault="0034408D">
            <w:pPr>
              <w:spacing w:after="120"/>
              <w:rPr>
                <w:sz w:val="18"/>
                <w:szCs w:val="18"/>
              </w:rPr>
            </w:pPr>
          </w:p>
          <w:p w14:paraId="70EC8C16" w14:textId="77777777" w:rsidR="0034408D" w:rsidRDefault="0034408D">
            <w:pPr>
              <w:spacing w:after="120"/>
              <w:rPr>
                <w:b/>
                <w:sz w:val="18"/>
                <w:szCs w:val="18"/>
              </w:rPr>
            </w:pPr>
          </w:p>
        </w:tc>
        <w:tc>
          <w:tcPr>
            <w:tcW w:w="4814" w:type="dxa"/>
          </w:tcPr>
          <w:p w14:paraId="3DC71D68" w14:textId="18CC51A3" w:rsidR="0034408D" w:rsidRDefault="005A665B">
            <w:pPr>
              <w:spacing w:after="120"/>
              <w:rPr>
                <w:sz w:val="18"/>
                <w:szCs w:val="18"/>
              </w:rPr>
            </w:pPr>
            <w:r>
              <w:rPr>
                <w:sz w:val="18"/>
                <w:szCs w:val="18"/>
                <w:lang w:val="es"/>
              </w:rPr>
              <w:t>Fecha:</w:t>
            </w:r>
          </w:p>
        </w:tc>
      </w:tr>
      <w:tr w:rsidR="0034408D" w14:paraId="4BA2C1CB" w14:textId="77777777">
        <w:tc>
          <w:tcPr>
            <w:tcW w:w="4813" w:type="dxa"/>
          </w:tcPr>
          <w:p w14:paraId="7DA3E8AB" w14:textId="77777777" w:rsidR="005A665B" w:rsidRDefault="005A665B" w:rsidP="001667D8">
            <w:pPr>
              <w:spacing w:after="120"/>
              <w:rPr>
                <w:b/>
                <w:sz w:val="18"/>
                <w:szCs w:val="18"/>
              </w:rPr>
            </w:pPr>
            <w:r>
              <w:rPr>
                <w:b/>
                <w:sz w:val="18"/>
                <w:szCs w:val="18"/>
                <w:lang w:val="es"/>
              </w:rPr>
              <w:t>Revisión</w:t>
            </w:r>
          </w:p>
          <w:p w14:paraId="2F076145" w14:textId="77777777" w:rsidR="0034408D" w:rsidRDefault="0034408D">
            <w:pPr>
              <w:spacing w:after="120"/>
              <w:rPr>
                <w:b/>
                <w:sz w:val="18"/>
                <w:szCs w:val="18"/>
              </w:rPr>
            </w:pPr>
          </w:p>
          <w:p w14:paraId="492B6896" w14:textId="77777777" w:rsidR="0034408D" w:rsidRDefault="0034408D">
            <w:pPr>
              <w:spacing w:after="120"/>
              <w:rPr>
                <w:b/>
                <w:sz w:val="18"/>
                <w:szCs w:val="18"/>
              </w:rPr>
            </w:pPr>
          </w:p>
        </w:tc>
        <w:tc>
          <w:tcPr>
            <w:tcW w:w="4814" w:type="dxa"/>
          </w:tcPr>
          <w:p w14:paraId="21581823" w14:textId="1B38CF75" w:rsidR="0034408D" w:rsidRDefault="005A665B">
            <w:pPr>
              <w:spacing w:after="120"/>
              <w:rPr>
                <w:sz w:val="18"/>
                <w:szCs w:val="18"/>
              </w:rPr>
            </w:pPr>
            <w:r>
              <w:rPr>
                <w:sz w:val="18"/>
                <w:szCs w:val="18"/>
                <w:lang w:val="es"/>
              </w:rPr>
              <w:t>Fecha:</w:t>
            </w:r>
          </w:p>
        </w:tc>
      </w:tr>
      <w:tr w:rsidR="0034408D" w14:paraId="7123F902" w14:textId="77777777">
        <w:tc>
          <w:tcPr>
            <w:tcW w:w="4813" w:type="dxa"/>
          </w:tcPr>
          <w:p w14:paraId="6370E5DE" w14:textId="77777777" w:rsidR="005A665B" w:rsidRDefault="005A665B" w:rsidP="004C76B4">
            <w:pPr>
              <w:spacing w:after="120"/>
              <w:rPr>
                <w:b/>
                <w:sz w:val="18"/>
                <w:szCs w:val="18"/>
              </w:rPr>
            </w:pPr>
            <w:r>
              <w:rPr>
                <w:b/>
                <w:sz w:val="18"/>
                <w:szCs w:val="18"/>
                <w:lang w:val="es"/>
              </w:rPr>
              <w:t>Validación</w:t>
            </w:r>
          </w:p>
          <w:p w14:paraId="7065A5E7" w14:textId="77777777" w:rsidR="0034408D" w:rsidRDefault="0034408D">
            <w:pPr>
              <w:spacing w:after="120"/>
              <w:rPr>
                <w:b/>
                <w:sz w:val="18"/>
                <w:szCs w:val="18"/>
              </w:rPr>
            </w:pPr>
          </w:p>
        </w:tc>
        <w:tc>
          <w:tcPr>
            <w:tcW w:w="4814" w:type="dxa"/>
          </w:tcPr>
          <w:p w14:paraId="069A866F" w14:textId="5A488A9E" w:rsidR="0034408D" w:rsidRDefault="005A665B">
            <w:pPr>
              <w:spacing w:after="120"/>
              <w:rPr>
                <w:sz w:val="18"/>
                <w:szCs w:val="18"/>
              </w:rPr>
            </w:pPr>
            <w:r>
              <w:rPr>
                <w:sz w:val="18"/>
                <w:szCs w:val="18"/>
                <w:lang w:val="es"/>
              </w:rPr>
              <w:t>Fecha:</w:t>
            </w:r>
          </w:p>
        </w:tc>
      </w:tr>
      <w:tr w:rsidR="0034408D" w14:paraId="367692B5" w14:textId="77777777">
        <w:tc>
          <w:tcPr>
            <w:tcW w:w="4813" w:type="dxa"/>
          </w:tcPr>
          <w:p w14:paraId="3BF03F75" w14:textId="77777777" w:rsidR="005A665B" w:rsidRDefault="005A665B" w:rsidP="003C3AB1">
            <w:pPr>
              <w:spacing w:after="120"/>
              <w:rPr>
                <w:sz w:val="18"/>
                <w:szCs w:val="18"/>
              </w:rPr>
            </w:pPr>
            <w:r>
              <w:rPr>
                <w:b/>
                <w:sz w:val="18"/>
                <w:szCs w:val="18"/>
                <w:lang w:val="es"/>
              </w:rPr>
              <w:t>Aprobación</w:t>
            </w:r>
            <w:r>
              <w:rPr>
                <w:sz w:val="18"/>
                <w:szCs w:val="18"/>
                <w:lang w:val="es"/>
              </w:rPr>
              <w:t xml:space="preserve"> (nombre, rol, firma)</w:t>
            </w:r>
          </w:p>
          <w:p w14:paraId="114151BA" w14:textId="77777777" w:rsidR="0034408D" w:rsidRDefault="0034408D">
            <w:pPr>
              <w:spacing w:after="120"/>
              <w:rPr>
                <w:sz w:val="18"/>
                <w:szCs w:val="18"/>
              </w:rPr>
            </w:pPr>
          </w:p>
        </w:tc>
        <w:tc>
          <w:tcPr>
            <w:tcW w:w="4814" w:type="dxa"/>
          </w:tcPr>
          <w:p w14:paraId="11E91926" w14:textId="2ED2D7C5" w:rsidR="0034408D" w:rsidRDefault="005A665B">
            <w:pPr>
              <w:spacing w:after="120"/>
              <w:rPr>
                <w:sz w:val="18"/>
                <w:szCs w:val="18"/>
              </w:rPr>
            </w:pPr>
            <w:r>
              <w:rPr>
                <w:sz w:val="18"/>
                <w:szCs w:val="18"/>
                <w:lang w:val="es"/>
              </w:rPr>
              <w:t>Fecha</w:t>
            </w:r>
            <w:r w:rsidR="00000000">
              <w:rPr>
                <w:sz w:val="18"/>
                <w:szCs w:val="18"/>
              </w:rPr>
              <w:t>:</w:t>
            </w:r>
          </w:p>
        </w:tc>
      </w:tr>
    </w:tbl>
    <w:p w14:paraId="7DE703AA" w14:textId="77777777" w:rsidR="0034408D" w:rsidRDefault="0034408D">
      <w:pPr>
        <w:spacing w:after="120" w:line="240" w:lineRule="auto"/>
        <w:jc w:val="right"/>
        <w:rPr>
          <w:sz w:val="24"/>
          <w:szCs w:val="24"/>
        </w:rPr>
      </w:pPr>
    </w:p>
    <w:sectPr w:rsidR="0034408D">
      <w:headerReference w:type="default" r:id="rId34"/>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1EFD4" w14:textId="77777777" w:rsidR="00C16D40" w:rsidRDefault="00C16D40">
      <w:pPr>
        <w:spacing w:after="0" w:line="240" w:lineRule="auto"/>
      </w:pPr>
      <w:r>
        <w:separator/>
      </w:r>
    </w:p>
  </w:endnote>
  <w:endnote w:type="continuationSeparator" w:id="0">
    <w:p w14:paraId="0C4637E1" w14:textId="77777777" w:rsidR="00C16D40" w:rsidRDefault="00C16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1E5E7" w14:textId="77777777" w:rsidR="00C16D40" w:rsidRDefault="00C16D40">
      <w:pPr>
        <w:spacing w:after="0" w:line="240" w:lineRule="auto"/>
      </w:pPr>
      <w:r>
        <w:separator/>
      </w:r>
    </w:p>
  </w:footnote>
  <w:footnote w:type="continuationSeparator" w:id="0">
    <w:p w14:paraId="05FB3A0C" w14:textId="77777777" w:rsidR="00C16D40" w:rsidRDefault="00C16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90ACF" w14:textId="77777777" w:rsidR="0034408D" w:rsidRDefault="0034408D">
    <w:pPr>
      <w:pBdr>
        <w:top w:val="nil"/>
        <w:left w:val="nil"/>
        <w:bottom w:val="nil"/>
        <w:right w:val="nil"/>
        <w:between w:val="nil"/>
      </w:pBdr>
      <w:tabs>
        <w:tab w:val="center" w:pos="4252"/>
        <w:tab w:val="right" w:pos="8504"/>
      </w:tabs>
      <w:spacing w:after="0" w:line="240" w:lineRule="auto"/>
      <w:jc w:val="right"/>
      <w:rPr>
        <w:color w:val="000000"/>
      </w:rPr>
    </w:pPr>
  </w:p>
  <w:p w14:paraId="26D06637" w14:textId="77777777" w:rsidR="0034408D" w:rsidRDefault="00000000">
    <w:pPr>
      <w:jc w:val="center"/>
    </w:pPr>
    <w:r>
      <w:rPr>
        <w:noProof/>
      </w:rPr>
      <w:drawing>
        <wp:inline distT="0" distB="0" distL="0" distR="0" wp14:anchorId="359B1334" wp14:editId="193C775A">
          <wp:extent cx="1108710" cy="27495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34408D" w14:paraId="05CB7FC4" w14:textId="77777777">
      <w:tc>
        <w:tcPr>
          <w:tcW w:w="1413" w:type="dxa"/>
          <w:vAlign w:val="center"/>
        </w:tcPr>
        <w:p w14:paraId="23EE1C9B" w14:textId="260D8889" w:rsidR="0034408D" w:rsidRDefault="00CB7947">
          <w:r>
            <w:rPr>
              <w:lang w:val="es"/>
            </w:rPr>
            <w:t>Tipo de documento</w:t>
          </w:r>
        </w:p>
      </w:tc>
      <w:tc>
        <w:tcPr>
          <w:tcW w:w="4536" w:type="dxa"/>
          <w:vAlign w:val="center"/>
        </w:tcPr>
        <w:p w14:paraId="00CC2ADF" w14:textId="7F106C4F" w:rsidR="0034408D" w:rsidRDefault="00CB7947">
          <w:pPr>
            <w:jc w:val="center"/>
            <w:rPr>
              <w:b/>
            </w:rPr>
          </w:pPr>
          <w:r>
            <w:rPr>
              <w:b/>
              <w:lang w:val="es"/>
            </w:rPr>
            <w:t xml:space="preserve">PROEDIMIENTO/ RUTINA </w:t>
          </w:r>
        </w:p>
      </w:tc>
      <w:tc>
        <w:tcPr>
          <w:tcW w:w="3112" w:type="dxa"/>
          <w:gridSpan w:val="2"/>
          <w:vAlign w:val="center"/>
        </w:tcPr>
        <w:p w14:paraId="33956835" w14:textId="1074274E" w:rsidR="0034408D" w:rsidRDefault="00CB7947">
          <w:r>
            <w:rPr>
              <w:lang w:val="es"/>
            </w:rPr>
            <w:t xml:space="preserve">Pop. EC. MP.068 - Página </w:t>
          </w:r>
          <w:r>
            <w:rPr>
              <w:lang w:val="es"/>
            </w:rPr>
            <w:fldChar w:fldCharType="begin"/>
          </w:r>
          <w:r>
            <w:rPr>
              <w:lang w:val="es"/>
            </w:rPr>
            <w:instrText>PAGE</w:instrText>
          </w:r>
          <w:r>
            <w:rPr>
              <w:lang w:val="es"/>
            </w:rPr>
            <w:fldChar w:fldCharType="separate"/>
          </w:r>
          <w:r>
            <w:rPr>
              <w:lang w:val="es"/>
            </w:rPr>
            <w:t>1</w:t>
          </w:r>
          <w:r>
            <w:rPr>
              <w:lang w:val="es"/>
            </w:rPr>
            <w:fldChar w:fldCharType="end"/>
          </w:r>
          <w:r>
            <w:rPr>
              <w:lang w:val="es"/>
            </w:rPr>
            <w:t>/</w:t>
          </w:r>
          <w:r>
            <w:rPr>
              <w:lang w:val="es"/>
            </w:rPr>
            <w:fldChar w:fldCharType="begin"/>
          </w:r>
          <w:r>
            <w:rPr>
              <w:lang w:val="es"/>
            </w:rPr>
            <w:instrText>NUMPAGES</w:instrText>
          </w:r>
          <w:r>
            <w:rPr>
              <w:lang w:val="es"/>
            </w:rPr>
            <w:fldChar w:fldCharType="separate"/>
          </w:r>
          <w:r>
            <w:rPr>
              <w:lang w:val="es"/>
            </w:rPr>
            <w:t>31</w:t>
          </w:r>
          <w:r>
            <w:rPr>
              <w:lang w:val="es"/>
            </w:rPr>
            <w:fldChar w:fldCharType="end"/>
          </w:r>
        </w:p>
      </w:tc>
    </w:tr>
    <w:tr w:rsidR="0034408D" w14:paraId="3B20BAEC" w14:textId="77777777">
      <w:trPr>
        <w:trHeight w:val="385"/>
      </w:trPr>
      <w:tc>
        <w:tcPr>
          <w:tcW w:w="1413" w:type="dxa"/>
          <w:vMerge w:val="restart"/>
          <w:vAlign w:val="center"/>
        </w:tcPr>
        <w:p w14:paraId="6AF13E41" w14:textId="66D23705" w:rsidR="0034408D" w:rsidRDefault="00CB7947">
          <w:r>
            <w:rPr>
              <w:lang w:val="es"/>
            </w:rPr>
            <w:t>Título del documento</w:t>
          </w:r>
        </w:p>
      </w:tc>
      <w:tc>
        <w:tcPr>
          <w:tcW w:w="4536" w:type="dxa"/>
          <w:vMerge w:val="restart"/>
          <w:vAlign w:val="center"/>
        </w:tcPr>
        <w:p w14:paraId="43EE4713" w14:textId="0CD359B6" w:rsidR="0034408D" w:rsidRDefault="00CB7947">
          <w:pPr>
            <w:jc w:val="center"/>
            <w:rPr>
              <w:b/>
            </w:rPr>
          </w:pPr>
          <w:r>
            <w:rPr>
              <w:b/>
              <w:lang w:val="es"/>
            </w:rPr>
            <w:t>MANTENIMIENTO PREVENTIVO DE EQUIPOS DE VIDEOGASTROSCOPIO</w:t>
          </w:r>
        </w:p>
      </w:tc>
      <w:tc>
        <w:tcPr>
          <w:tcW w:w="1276" w:type="dxa"/>
        </w:tcPr>
        <w:p w14:paraId="36CDBBF8" w14:textId="77777777" w:rsidR="00CB7947" w:rsidRDefault="00CB7947" w:rsidP="00435A02">
          <w:r>
            <w:rPr>
              <w:lang w:val="es"/>
            </w:rPr>
            <w:t xml:space="preserve">Emisión: </w:t>
          </w:r>
        </w:p>
        <w:p w14:paraId="7EE36705" w14:textId="77777777" w:rsidR="0034408D" w:rsidRDefault="0034408D"/>
      </w:tc>
      <w:tc>
        <w:tcPr>
          <w:tcW w:w="1836" w:type="dxa"/>
          <w:vMerge w:val="restart"/>
        </w:tcPr>
        <w:p w14:paraId="4A387131" w14:textId="77777777" w:rsidR="00CB7947" w:rsidRDefault="00CB7947" w:rsidP="00AD4CC8">
          <w:r>
            <w:rPr>
              <w:lang w:val="es"/>
            </w:rPr>
            <w:t>Próxima revisión:</w:t>
          </w:r>
        </w:p>
        <w:p w14:paraId="5309D442" w14:textId="77777777" w:rsidR="0034408D" w:rsidRDefault="0034408D"/>
      </w:tc>
    </w:tr>
    <w:tr w:rsidR="0034408D" w14:paraId="5F994C60" w14:textId="77777777">
      <w:trPr>
        <w:trHeight w:val="385"/>
      </w:trPr>
      <w:tc>
        <w:tcPr>
          <w:tcW w:w="1413" w:type="dxa"/>
          <w:vMerge/>
          <w:vAlign w:val="center"/>
        </w:tcPr>
        <w:p w14:paraId="71AFCC7E" w14:textId="77777777" w:rsidR="0034408D" w:rsidRDefault="0034408D">
          <w:pPr>
            <w:widowControl w:val="0"/>
            <w:pBdr>
              <w:top w:val="nil"/>
              <w:left w:val="nil"/>
              <w:bottom w:val="nil"/>
              <w:right w:val="nil"/>
              <w:between w:val="nil"/>
            </w:pBdr>
            <w:spacing w:line="276" w:lineRule="auto"/>
          </w:pPr>
        </w:p>
      </w:tc>
      <w:tc>
        <w:tcPr>
          <w:tcW w:w="4536" w:type="dxa"/>
          <w:vMerge/>
          <w:vAlign w:val="center"/>
        </w:tcPr>
        <w:p w14:paraId="0044F909" w14:textId="77777777" w:rsidR="0034408D" w:rsidRDefault="0034408D">
          <w:pPr>
            <w:widowControl w:val="0"/>
            <w:pBdr>
              <w:top w:val="nil"/>
              <w:left w:val="nil"/>
              <w:bottom w:val="nil"/>
              <w:right w:val="nil"/>
              <w:between w:val="nil"/>
            </w:pBdr>
            <w:spacing w:line="276" w:lineRule="auto"/>
          </w:pPr>
        </w:p>
      </w:tc>
      <w:tc>
        <w:tcPr>
          <w:tcW w:w="1276" w:type="dxa"/>
        </w:tcPr>
        <w:p w14:paraId="71127A1A" w14:textId="3ACDC9AB" w:rsidR="0034408D" w:rsidRDefault="00CB7947">
          <w:r>
            <w:rPr>
              <w:lang w:val="es"/>
            </w:rPr>
            <w:t>Versión:</w:t>
          </w:r>
        </w:p>
      </w:tc>
      <w:tc>
        <w:tcPr>
          <w:tcW w:w="1836" w:type="dxa"/>
          <w:vMerge/>
        </w:tcPr>
        <w:p w14:paraId="6CE31B40" w14:textId="77777777" w:rsidR="0034408D" w:rsidRDefault="0034408D">
          <w:pPr>
            <w:widowControl w:val="0"/>
            <w:pBdr>
              <w:top w:val="nil"/>
              <w:left w:val="nil"/>
              <w:bottom w:val="nil"/>
              <w:right w:val="nil"/>
              <w:between w:val="nil"/>
            </w:pBdr>
            <w:spacing w:line="276" w:lineRule="auto"/>
          </w:pPr>
        </w:p>
      </w:tc>
    </w:tr>
  </w:tbl>
  <w:p w14:paraId="1713EEE5" w14:textId="77777777" w:rsidR="0034408D" w:rsidRDefault="0034408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C3F31" w14:textId="77777777" w:rsidR="0034408D" w:rsidRDefault="0034408D">
    <w:pPr>
      <w:pBdr>
        <w:top w:val="nil"/>
        <w:left w:val="nil"/>
        <w:bottom w:val="nil"/>
        <w:right w:val="nil"/>
        <w:between w:val="nil"/>
      </w:pBdr>
      <w:tabs>
        <w:tab w:val="center" w:pos="4252"/>
        <w:tab w:val="right" w:pos="8504"/>
      </w:tabs>
      <w:spacing w:after="0" w:line="240" w:lineRule="auto"/>
      <w:jc w:val="right"/>
      <w:rPr>
        <w:color w:val="000000"/>
      </w:rPr>
    </w:pPr>
  </w:p>
  <w:p w14:paraId="4DF12B45" w14:textId="77777777" w:rsidR="0034408D" w:rsidRDefault="00000000">
    <w:pPr>
      <w:jc w:val="center"/>
    </w:pPr>
    <w:r>
      <w:rPr>
        <w:noProof/>
      </w:rPr>
      <w:drawing>
        <wp:inline distT="0" distB="0" distL="0" distR="0" wp14:anchorId="3FBB79C8" wp14:editId="163BCF71">
          <wp:extent cx="1108710" cy="27495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34408D" w14:paraId="59B23606" w14:textId="77777777">
      <w:tc>
        <w:tcPr>
          <w:tcW w:w="1413" w:type="dxa"/>
          <w:vAlign w:val="center"/>
        </w:tcPr>
        <w:p w14:paraId="3815C232" w14:textId="170C2C9B" w:rsidR="0034408D" w:rsidRDefault="00CB7947">
          <w:r>
            <w:rPr>
              <w:lang w:val="es"/>
            </w:rPr>
            <w:t>Tipo de documento</w:t>
          </w:r>
        </w:p>
      </w:tc>
      <w:tc>
        <w:tcPr>
          <w:tcW w:w="4536" w:type="dxa"/>
          <w:vAlign w:val="center"/>
        </w:tcPr>
        <w:p w14:paraId="35C7C09F" w14:textId="4D0173DF" w:rsidR="0034408D" w:rsidRDefault="00CB7947">
          <w:pPr>
            <w:jc w:val="center"/>
            <w:rPr>
              <w:b/>
            </w:rPr>
          </w:pPr>
          <w:r>
            <w:rPr>
              <w:b/>
              <w:lang w:val="es"/>
            </w:rPr>
            <w:t xml:space="preserve">PROCEDIMIENTO/ RUTINA </w:t>
          </w:r>
        </w:p>
      </w:tc>
      <w:tc>
        <w:tcPr>
          <w:tcW w:w="3112" w:type="dxa"/>
          <w:gridSpan w:val="2"/>
          <w:vAlign w:val="center"/>
        </w:tcPr>
        <w:p w14:paraId="4B35600A" w14:textId="551A3086" w:rsidR="0034408D" w:rsidRDefault="00000000">
          <w:r>
            <w:t xml:space="preserve">POP.EC.MP.068 – Página </w:t>
          </w:r>
          <w:r>
            <w:fldChar w:fldCharType="begin"/>
          </w:r>
          <w:r>
            <w:instrText>PAGE</w:instrText>
          </w:r>
          <w:r>
            <w:fldChar w:fldCharType="separate"/>
          </w:r>
          <w:r w:rsidR="00CB7947">
            <w:rPr>
              <w:noProof/>
            </w:rPr>
            <w:t>3</w:t>
          </w:r>
          <w:r>
            <w:fldChar w:fldCharType="end"/>
          </w:r>
          <w:r>
            <w:t>/</w:t>
          </w:r>
          <w:r>
            <w:fldChar w:fldCharType="begin"/>
          </w:r>
          <w:r>
            <w:instrText>NUMPAGES</w:instrText>
          </w:r>
          <w:r>
            <w:fldChar w:fldCharType="separate"/>
          </w:r>
          <w:r w:rsidR="00CB7947">
            <w:rPr>
              <w:noProof/>
            </w:rPr>
            <w:t>4</w:t>
          </w:r>
          <w:r>
            <w:fldChar w:fldCharType="end"/>
          </w:r>
        </w:p>
      </w:tc>
    </w:tr>
    <w:tr w:rsidR="0034408D" w14:paraId="55FA28DE" w14:textId="77777777">
      <w:trPr>
        <w:trHeight w:val="385"/>
      </w:trPr>
      <w:tc>
        <w:tcPr>
          <w:tcW w:w="1413" w:type="dxa"/>
          <w:vMerge w:val="restart"/>
          <w:vAlign w:val="center"/>
        </w:tcPr>
        <w:p w14:paraId="24CF6E94" w14:textId="35AB5067" w:rsidR="0034408D" w:rsidRDefault="00CB7947">
          <w:r>
            <w:rPr>
              <w:lang w:val="es"/>
            </w:rPr>
            <w:t>Título del documento</w:t>
          </w:r>
        </w:p>
      </w:tc>
      <w:tc>
        <w:tcPr>
          <w:tcW w:w="4536" w:type="dxa"/>
          <w:vMerge w:val="restart"/>
          <w:vAlign w:val="center"/>
        </w:tcPr>
        <w:p w14:paraId="44D1FAE8" w14:textId="089DA7DC" w:rsidR="0034408D" w:rsidRDefault="00CB7947">
          <w:pPr>
            <w:jc w:val="center"/>
            <w:rPr>
              <w:b/>
            </w:rPr>
          </w:pPr>
          <w:r>
            <w:rPr>
              <w:b/>
              <w:lang w:val="es"/>
            </w:rPr>
            <w:t>MANTENIMIENTO PREVENTIVO DE EQUIPOS DE VIDEOGASTROSCOPIO</w:t>
          </w:r>
        </w:p>
      </w:tc>
      <w:tc>
        <w:tcPr>
          <w:tcW w:w="1276" w:type="dxa"/>
        </w:tcPr>
        <w:p w14:paraId="469379A3" w14:textId="2277E90F" w:rsidR="0034408D" w:rsidRDefault="00CB7947">
          <w:r>
            <w:rPr>
              <w:lang w:val="es"/>
            </w:rPr>
            <w:t>Emisión</w:t>
          </w:r>
          <w:r w:rsidR="00000000">
            <w:t xml:space="preserve">: </w:t>
          </w:r>
        </w:p>
        <w:p w14:paraId="22AE3683" w14:textId="77777777" w:rsidR="0034408D" w:rsidRDefault="0034408D"/>
      </w:tc>
      <w:tc>
        <w:tcPr>
          <w:tcW w:w="1836" w:type="dxa"/>
          <w:vMerge w:val="restart"/>
        </w:tcPr>
        <w:p w14:paraId="185A2496" w14:textId="77777777" w:rsidR="00CB7947" w:rsidRDefault="00CB7947" w:rsidP="009B6A89">
          <w:r>
            <w:rPr>
              <w:lang w:val="es"/>
            </w:rPr>
            <w:t>Próxima revisión:</w:t>
          </w:r>
        </w:p>
        <w:p w14:paraId="670F6DF4" w14:textId="77777777" w:rsidR="0034408D" w:rsidRDefault="0034408D"/>
      </w:tc>
    </w:tr>
    <w:tr w:rsidR="0034408D" w14:paraId="484DEC31" w14:textId="77777777">
      <w:trPr>
        <w:trHeight w:val="385"/>
      </w:trPr>
      <w:tc>
        <w:tcPr>
          <w:tcW w:w="1413" w:type="dxa"/>
          <w:vMerge/>
          <w:vAlign w:val="center"/>
        </w:tcPr>
        <w:p w14:paraId="78FEB6D2" w14:textId="77777777" w:rsidR="0034408D" w:rsidRDefault="0034408D">
          <w:pPr>
            <w:widowControl w:val="0"/>
            <w:pBdr>
              <w:top w:val="nil"/>
              <w:left w:val="nil"/>
              <w:bottom w:val="nil"/>
              <w:right w:val="nil"/>
              <w:between w:val="nil"/>
            </w:pBdr>
            <w:spacing w:line="276" w:lineRule="auto"/>
          </w:pPr>
        </w:p>
      </w:tc>
      <w:tc>
        <w:tcPr>
          <w:tcW w:w="4536" w:type="dxa"/>
          <w:vMerge/>
          <w:vAlign w:val="center"/>
        </w:tcPr>
        <w:p w14:paraId="5EB87EE3" w14:textId="77777777" w:rsidR="0034408D" w:rsidRDefault="0034408D">
          <w:pPr>
            <w:widowControl w:val="0"/>
            <w:pBdr>
              <w:top w:val="nil"/>
              <w:left w:val="nil"/>
              <w:bottom w:val="nil"/>
              <w:right w:val="nil"/>
              <w:between w:val="nil"/>
            </w:pBdr>
            <w:spacing w:line="276" w:lineRule="auto"/>
          </w:pPr>
        </w:p>
      </w:tc>
      <w:tc>
        <w:tcPr>
          <w:tcW w:w="1276" w:type="dxa"/>
        </w:tcPr>
        <w:p w14:paraId="66E8BA2E" w14:textId="40904E97" w:rsidR="0034408D" w:rsidRDefault="00CB7947">
          <w:r>
            <w:rPr>
              <w:lang w:val="es"/>
            </w:rPr>
            <w:t>Versión</w:t>
          </w:r>
          <w:r w:rsidR="00000000">
            <w:t>:</w:t>
          </w:r>
        </w:p>
      </w:tc>
      <w:tc>
        <w:tcPr>
          <w:tcW w:w="1836" w:type="dxa"/>
          <w:vMerge/>
        </w:tcPr>
        <w:p w14:paraId="093B7040" w14:textId="77777777" w:rsidR="0034408D" w:rsidRDefault="0034408D">
          <w:pPr>
            <w:widowControl w:val="0"/>
            <w:pBdr>
              <w:top w:val="nil"/>
              <w:left w:val="nil"/>
              <w:bottom w:val="nil"/>
              <w:right w:val="nil"/>
              <w:between w:val="nil"/>
            </w:pBdr>
            <w:spacing w:line="276" w:lineRule="auto"/>
          </w:pPr>
        </w:p>
      </w:tc>
    </w:tr>
  </w:tbl>
  <w:p w14:paraId="706ADC54" w14:textId="77777777" w:rsidR="0034408D" w:rsidRDefault="0034408D">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DA9FA" w14:textId="77777777" w:rsidR="0034408D" w:rsidRDefault="0034408D">
    <w:pPr>
      <w:pBdr>
        <w:top w:val="nil"/>
        <w:left w:val="nil"/>
        <w:bottom w:val="nil"/>
        <w:right w:val="nil"/>
        <w:between w:val="nil"/>
      </w:pBdr>
      <w:tabs>
        <w:tab w:val="center" w:pos="4252"/>
        <w:tab w:val="right" w:pos="8504"/>
      </w:tabs>
      <w:spacing w:after="0" w:line="240" w:lineRule="auto"/>
      <w:jc w:val="right"/>
      <w:rPr>
        <w:color w:val="000000"/>
      </w:rPr>
    </w:pPr>
  </w:p>
  <w:p w14:paraId="263E80D6" w14:textId="77777777" w:rsidR="0034408D" w:rsidRDefault="0034408D">
    <w:pPr>
      <w:pBdr>
        <w:top w:val="nil"/>
        <w:left w:val="nil"/>
        <w:bottom w:val="nil"/>
        <w:right w:val="nil"/>
        <w:between w:val="nil"/>
      </w:pBdr>
      <w:tabs>
        <w:tab w:val="center" w:pos="4252"/>
        <w:tab w:val="right" w:pos="8504"/>
      </w:tabs>
      <w:spacing w:after="0" w:line="240" w:lineRule="auto"/>
      <w:jc w:val="center"/>
      <w:rPr>
        <w:color w:val="000000"/>
      </w:rPr>
    </w:pPr>
  </w:p>
  <w:p w14:paraId="46E1613E" w14:textId="77777777" w:rsidR="0034408D" w:rsidRDefault="00000000">
    <w:pPr>
      <w:jc w:val="center"/>
    </w:pPr>
    <w:r>
      <w:rPr>
        <w:noProof/>
      </w:rPr>
      <w:drawing>
        <wp:inline distT="0" distB="0" distL="0" distR="0" wp14:anchorId="0F91D71A" wp14:editId="68F5CAFF">
          <wp:extent cx="1109247" cy="27509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6"/>
      <w:gridCol w:w="1276"/>
      <w:gridCol w:w="1836"/>
    </w:tblGrid>
    <w:tr w:rsidR="0034408D" w14:paraId="5311FD6C" w14:textId="77777777">
      <w:tc>
        <w:tcPr>
          <w:tcW w:w="1413" w:type="dxa"/>
          <w:vAlign w:val="center"/>
        </w:tcPr>
        <w:p w14:paraId="4F5C56A6" w14:textId="77777777" w:rsidR="0034408D" w:rsidRDefault="00000000">
          <w:r>
            <w:t>Tipo do Documento</w:t>
          </w:r>
        </w:p>
      </w:tc>
      <w:tc>
        <w:tcPr>
          <w:tcW w:w="4536" w:type="dxa"/>
          <w:vAlign w:val="center"/>
        </w:tcPr>
        <w:p w14:paraId="2474F0F4" w14:textId="77777777" w:rsidR="0034408D" w:rsidRDefault="00000000">
          <w:pPr>
            <w:jc w:val="center"/>
            <w:rPr>
              <w:b/>
            </w:rPr>
          </w:pPr>
          <w:r>
            <w:rPr>
              <w:b/>
            </w:rPr>
            <w:t xml:space="preserve">PROCEDIMENTO/ ROTINA </w:t>
          </w:r>
        </w:p>
      </w:tc>
      <w:tc>
        <w:tcPr>
          <w:tcW w:w="3112" w:type="dxa"/>
          <w:gridSpan w:val="2"/>
          <w:vAlign w:val="center"/>
        </w:tcPr>
        <w:p w14:paraId="354C8188" w14:textId="11827996" w:rsidR="0034408D" w:rsidRDefault="00000000">
          <w:r>
            <w:t xml:space="preserve">POP.EC.MP.068 – Página </w:t>
          </w:r>
          <w:r>
            <w:fldChar w:fldCharType="begin"/>
          </w:r>
          <w:r>
            <w:instrText>PAGE</w:instrText>
          </w:r>
          <w:r>
            <w:fldChar w:fldCharType="separate"/>
          </w:r>
          <w:r w:rsidR="00CB7947">
            <w:rPr>
              <w:noProof/>
            </w:rPr>
            <w:t>30</w:t>
          </w:r>
          <w:r>
            <w:fldChar w:fldCharType="end"/>
          </w:r>
          <w:r>
            <w:t>/</w:t>
          </w:r>
          <w:r>
            <w:fldChar w:fldCharType="begin"/>
          </w:r>
          <w:r>
            <w:instrText>NUMPAGES</w:instrText>
          </w:r>
          <w:r>
            <w:fldChar w:fldCharType="separate"/>
          </w:r>
          <w:r w:rsidR="00CB7947">
            <w:rPr>
              <w:noProof/>
            </w:rPr>
            <w:t>31</w:t>
          </w:r>
          <w:r>
            <w:fldChar w:fldCharType="end"/>
          </w:r>
        </w:p>
      </w:tc>
    </w:tr>
    <w:tr w:rsidR="0034408D" w14:paraId="61A97440" w14:textId="77777777">
      <w:trPr>
        <w:trHeight w:val="385"/>
      </w:trPr>
      <w:tc>
        <w:tcPr>
          <w:tcW w:w="1413" w:type="dxa"/>
          <w:vMerge w:val="restart"/>
          <w:vAlign w:val="center"/>
        </w:tcPr>
        <w:p w14:paraId="7433E8DB" w14:textId="77777777" w:rsidR="0034408D" w:rsidRDefault="00000000">
          <w:r>
            <w:t>Título do Documento</w:t>
          </w:r>
        </w:p>
      </w:tc>
      <w:tc>
        <w:tcPr>
          <w:tcW w:w="4536" w:type="dxa"/>
          <w:vMerge w:val="restart"/>
          <w:vAlign w:val="center"/>
        </w:tcPr>
        <w:p w14:paraId="0679047C" w14:textId="77777777" w:rsidR="0034408D" w:rsidRDefault="00000000">
          <w:pPr>
            <w:jc w:val="center"/>
            <w:rPr>
              <w:b/>
            </w:rPr>
          </w:pPr>
          <w:r>
            <w:rPr>
              <w:b/>
            </w:rPr>
            <w:t>MANUTENÇÃO PREVENTIVA DE EQUIPAMENTOS DO TIPO VIDEOGASTROSCÓPIO</w:t>
          </w:r>
        </w:p>
      </w:tc>
      <w:tc>
        <w:tcPr>
          <w:tcW w:w="1276" w:type="dxa"/>
        </w:tcPr>
        <w:p w14:paraId="6BADC450" w14:textId="77777777" w:rsidR="0034408D" w:rsidRDefault="00000000">
          <w:r>
            <w:t xml:space="preserve">Emissão: </w:t>
          </w:r>
        </w:p>
        <w:p w14:paraId="045124E8" w14:textId="77777777" w:rsidR="0034408D" w:rsidRDefault="0034408D"/>
      </w:tc>
      <w:tc>
        <w:tcPr>
          <w:tcW w:w="1836" w:type="dxa"/>
          <w:vMerge w:val="restart"/>
        </w:tcPr>
        <w:p w14:paraId="380184DD" w14:textId="77777777" w:rsidR="0034408D" w:rsidRDefault="00000000">
          <w:r>
            <w:t>Próxima revisão:</w:t>
          </w:r>
        </w:p>
        <w:p w14:paraId="2D52EF0C" w14:textId="77777777" w:rsidR="0034408D" w:rsidRDefault="0034408D"/>
      </w:tc>
    </w:tr>
    <w:tr w:rsidR="0034408D" w14:paraId="658F5D64" w14:textId="77777777">
      <w:trPr>
        <w:trHeight w:val="385"/>
      </w:trPr>
      <w:tc>
        <w:tcPr>
          <w:tcW w:w="1413" w:type="dxa"/>
          <w:vMerge/>
          <w:vAlign w:val="center"/>
        </w:tcPr>
        <w:p w14:paraId="3CDDB3BC" w14:textId="77777777" w:rsidR="0034408D" w:rsidRDefault="0034408D">
          <w:pPr>
            <w:widowControl w:val="0"/>
            <w:pBdr>
              <w:top w:val="nil"/>
              <w:left w:val="nil"/>
              <w:bottom w:val="nil"/>
              <w:right w:val="nil"/>
              <w:between w:val="nil"/>
            </w:pBdr>
            <w:spacing w:line="276" w:lineRule="auto"/>
          </w:pPr>
        </w:p>
      </w:tc>
      <w:tc>
        <w:tcPr>
          <w:tcW w:w="4536" w:type="dxa"/>
          <w:vMerge/>
          <w:vAlign w:val="center"/>
        </w:tcPr>
        <w:p w14:paraId="20451023" w14:textId="77777777" w:rsidR="0034408D" w:rsidRDefault="0034408D">
          <w:pPr>
            <w:widowControl w:val="0"/>
            <w:pBdr>
              <w:top w:val="nil"/>
              <w:left w:val="nil"/>
              <w:bottom w:val="nil"/>
              <w:right w:val="nil"/>
              <w:between w:val="nil"/>
            </w:pBdr>
            <w:spacing w:line="276" w:lineRule="auto"/>
          </w:pPr>
        </w:p>
      </w:tc>
      <w:tc>
        <w:tcPr>
          <w:tcW w:w="1276" w:type="dxa"/>
        </w:tcPr>
        <w:p w14:paraId="1488C437" w14:textId="77777777" w:rsidR="0034408D" w:rsidRDefault="00000000">
          <w:r>
            <w:t>Versão:</w:t>
          </w:r>
        </w:p>
      </w:tc>
      <w:tc>
        <w:tcPr>
          <w:tcW w:w="1836" w:type="dxa"/>
          <w:vMerge/>
        </w:tcPr>
        <w:p w14:paraId="5DDC3FFB" w14:textId="77777777" w:rsidR="0034408D" w:rsidRDefault="0034408D">
          <w:pPr>
            <w:widowControl w:val="0"/>
            <w:pBdr>
              <w:top w:val="nil"/>
              <w:left w:val="nil"/>
              <w:bottom w:val="nil"/>
              <w:right w:val="nil"/>
              <w:between w:val="nil"/>
            </w:pBdr>
            <w:spacing w:line="276" w:lineRule="auto"/>
          </w:pPr>
        </w:p>
      </w:tc>
    </w:tr>
  </w:tbl>
  <w:p w14:paraId="47FEC408" w14:textId="77777777" w:rsidR="0034408D" w:rsidRDefault="0034408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3CE0"/>
    <w:multiLevelType w:val="multilevel"/>
    <w:tmpl w:val="2BFA90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6D41728"/>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760CC6"/>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B061E49"/>
    <w:multiLevelType w:val="multilevel"/>
    <w:tmpl w:val="FD541C7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3B11DA2"/>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5ED5517"/>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F27C6A"/>
    <w:multiLevelType w:val="multilevel"/>
    <w:tmpl w:val="69D80A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BCF7F1E"/>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0CA1E96"/>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24736B1"/>
    <w:multiLevelType w:val="multilevel"/>
    <w:tmpl w:val="B9E06B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4092B17"/>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47976EB"/>
    <w:multiLevelType w:val="multilevel"/>
    <w:tmpl w:val="B85056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0B54887"/>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10F4A27"/>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1BA62F2"/>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B1B3FA4"/>
    <w:multiLevelType w:val="multilevel"/>
    <w:tmpl w:val="82CA0954"/>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E627461"/>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0FE2372"/>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1021F04"/>
    <w:multiLevelType w:val="multilevel"/>
    <w:tmpl w:val="2A624F5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7CC1F1E"/>
    <w:multiLevelType w:val="multilevel"/>
    <w:tmpl w:val="FCD86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45A3DDA"/>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582D01FE"/>
    <w:multiLevelType w:val="multilevel"/>
    <w:tmpl w:val="367EDC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5CB95CD1"/>
    <w:multiLevelType w:val="multilevel"/>
    <w:tmpl w:val="3134EA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5E6F0973"/>
    <w:multiLevelType w:val="multilevel"/>
    <w:tmpl w:val="673C0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E7461B8"/>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63712135"/>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56227DC"/>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CD151B8"/>
    <w:multiLevelType w:val="multilevel"/>
    <w:tmpl w:val="AC6079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6FA67CCA"/>
    <w:multiLevelType w:val="multilevel"/>
    <w:tmpl w:val="475612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74163B43"/>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74175E7B"/>
    <w:multiLevelType w:val="multilevel"/>
    <w:tmpl w:val="9DECD2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77D74D67"/>
    <w:multiLevelType w:val="multilevel"/>
    <w:tmpl w:val="62BEA5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7F181A7A"/>
    <w:multiLevelType w:val="multilevel"/>
    <w:tmpl w:val="75F225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65163408">
    <w:abstractNumId w:val="19"/>
  </w:num>
  <w:num w:numId="2" w16cid:durableId="1283000344">
    <w:abstractNumId w:val="15"/>
  </w:num>
  <w:num w:numId="3" w16cid:durableId="2074739462">
    <w:abstractNumId w:val="3"/>
  </w:num>
  <w:num w:numId="4" w16cid:durableId="1727223608">
    <w:abstractNumId w:val="22"/>
  </w:num>
  <w:num w:numId="5" w16cid:durableId="527958558">
    <w:abstractNumId w:val="9"/>
  </w:num>
  <w:num w:numId="6" w16cid:durableId="56056248">
    <w:abstractNumId w:val="6"/>
  </w:num>
  <w:num w:numId="7" w16cid:durableId="1137381027">
    <w:abstractNumId w:val="27"/>
  </w:num>
  <w:num w:numId="8" w16cid:durableId="1022053317">
    <w:abstractNumId w:val="11"/>
  </w:num>
  <w:num w:numId="9" w16cid:durableId="1055470863">
    <w:abstractNumId w:val="23"/>
  </w:num>
  <w:num w:numId="10" w16cid:durableId="61491182">
    <w:abstractNumId w:val="28"/>
  </w:num>
  <w:num w:numId="11" w16cid:durableId="997225289">
    <w:abstractNumId w:val="31"/>
  </w:num>
  <w:num w:numId="12" w16cid:durableId="1138572081">
    <w:abstractNumId w:val="30"/>
  </w:num>
  <w:num w:numId="13" w16cid:durableId="1922566943">
    <w:abstractNumId w:val="21"/>
  </w:num>
  <w:num w:numId="14" w16cid:durableId="1600408464">
    <w:abstractNumId w:val="18"/>
  </w:num>
  <w:num w:numId="15" w16cid:durableId="1520699443">
    <w:abstractNumId w:val="16"/>
  </w:num>
  <w:num w:numId="16" w16cid:durableId="433748879">
    <w:abstractNumId w:val="25"/>
  </w:num>
  <w:num w:numId="17" w16cid:durableId="63063976">
    <w:abstractNumId w:val="10"/>
  </w:num>
  <w:num w:numId="18" w16cid:durableId="624197518">
    <w:abstractNumId w:val="8"/>
  </w:num>
  <w:num w:numId="19" w16cid:durableId="753429560">
    <w:abstractNumId w:val="7"/>
  </w:num>
  <w:num w:numId="20" w16cid:durableId="165637571">
    <w:abstractNumId w:val="1"/>
  </w:num>
  <w:num w:numId="21" w16cid:durableId="216280674">
    <w:abstractNumId w:val="12"/>
  </w:num>
  <w:num w:numId="22" w16cid:durableId="1123770127">
    <w:abstractNumId w:val="26"/>
  </w:num>
  <w:num w:numId="23" w16cid:durableId="1603951508">
    <w:abstractNumId w:val="5"/>
  </w:num>
  <w:num w:numId="24" w16cid:durableId="1864703859">
    <w:abstractNumId w:val="29"/>
  </w:num>
  <w:num w:numId="25" w16cid:durableId="518197466">
    <w:abstractNumId w:val="14"/>
  </w:num>
  <w:num w:numId="26" w16cid:durableId="277296828">
    <w:abstractNumId w:val="4"/>
  </w:num>
  <w:num w:numId="27" w16cid:durableId="344402783">
    <w:abstractNumId w:val="13"/>
  </w:num>
  <w:num w:numId="28" w16cid:durableId="858276044">
    <w:abstractNumId w:val="17"/>
  </w:num>
  <w:num w:numId="29" w16cid:durableId="1032926297">
    <w:abstractNumId w:val="32"/>
  </w:num>
  <w:num w:numId="30" w16cid:durableId="1560286367">
    <w:abstractNumId w:val="20"/>
  </w:num>
  <w:num w:numId="31" w16cid:durableId="1924218736">
    <w:abstractNumId w:val="24"/>
  </w:num>
  <w:num w:numId="32" w16cid:durableId="994576116">
    <w:abstractNumId w:val="2"/>
  </w:num>
  <w:num w:numId="33" w16cid:durableId="9492369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08D"/>
    <w:rsid w:val="00112F26"/>
    <w:rsid w:val="001D0643"/>
    <w:rsid w:val="001E5D46"/>
    <w:rsid w:val="00206735"/>
    <w:rsid w:val="002822A5"/>
    <w:rsid w:val="0034408D"/>
    <w:rsid w:val="005A665B"/>
    <w:rsid w:val="00C16D40"/>
    <w:rsid w:val="00CB7947"/>
    <w:rsid w:val="00D6178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08594"/>
  <w15:docId w15:val="{DBB5582B-6750-4521-970C-72CBC6186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Cabealho">
    <w:name w:val="header"/>
    <w:basedOn w:val="Normal"/>
    <w:link w:val="CabealhoChar"/>
    <w:uiPriority w:val="99"/>
    <w:unhideWhenUsed/>
    <w:rsid w:val="00CB7947"/>
    <w:pPr>
      <w:tabs>
        <w:tab w:val="center" w:pos="4536"/>
        <w:tab w:val="right" w:pos="9072"/>
      </w:tabs>
      <w:spacing w:after="0" w:line="240" w:lineRule="auto"/>
    </w:pPr>
  </w:style>
  <w:style w:type="character" w:customStyle="1" w:styleId="CabealhoChar">
    <w:name w:val="Cabeçalho Char"/>
    <w:basedOn w:val="Fontepargpadro"/>
    <w:link w:val="Cabealho"/>
    <w:uiPriority w:val="99"/>
    <w:rsid w:val="00CB7947"/>
  </w:style>
  <w:style w:type="paragraph" w:styleId="Rodap">
    <w:name w:val="footer"/>
    <w:basedOn w:val="Normal"/>
    <w:link w:val="RodapChar"/>
    <w:uiPriority w:val="99"/>
    <w:unhideWhenUsed/>
    <w:rsid w:val="00CB7947"/>
    <w:pPr>
      <w:tabs>
        <w:tab w:val="center" w:pos="4536"/>
        <w:tab w:val="right" w:pos="9072"/>
      </w:tabs>
      <w:spacing w:after="0" w:line="240" w:lineRule="auto"/>
    </w:pPr>
  </w:style>
  <w:style w:type="character" w:customStyle="1" w:styleId="RodapChar">
    <w:name w:val="Rodapé Char"/>
    <w:basedOn w:val="Fontepargpadro"/>
    <w:link w:val="Rodap"/>
    <w:uiPriority w:val="99"/>
    <w:rsid w:val="00CB79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2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686CDB-BFC1-4C57-8ED8-8AE83D19E15C}">
  <ds:schemaRefs>
    <ds:schemaRef ds:uri="http://schemas.microsoft.com/sharepoint/v3/contenttype/forms"/>
  </ds:schemaRefs>
</ds:datastoreItem>
</file>

<file path=customXml/itemProps2.xml><?xml version="1.0" encoding="utf-8"?>
<ds:datastoreItem xmlns:ds="http://schemas.openxmlformats.org/officeDocument/2006/customXml" ds:itemID="{332820B0-9388-40E6-A2E9-55BF7AB13F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5239</Words>
  <Characters>31436</Characters>
  <Application>Microsoft Office Word</Application>
  <DocSecurity>0</DocSecurity>
  <Lines>261</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Ieasu Tokugawa</dc:creator>
  <cp:lastModifiedBy>Ieasu Tokugawa</cp:lastModifiedBy>
  <cp:revision>2</cp:revision>
  <dcterms:created xsi:type="dcterms:W3CDTF">2022-10-12T19:44:00Z</dcterms:created>
  <dcterms:modified xsi:type="dcterms:W3CDTF">2022-10-12T19:44:00Z</dcterms:modified>
</cp:coreProperties>
</file>